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4C13" w:rsidRDefault="00E34C13" w:rsidP="00E34C13">
      <w:r>
        <w:rPr>
          <w:noProof/>
        </w:rPr>
        <mc:AlternateContent>
          <mc:Choice Requires="wps">
            <w:drawing>
              <wp:anchor distT="0" distB="0" distL="114300" distR="114300" simplePos="0" relativeHeight="251660288" behindDoc="0" locked="0" layoutInCell="1" allowOverlap="1" wp14:anchorId="7E8D0F8D" wp14:editId="049A89DD">
                <wp:simplePos x="0" y="0"/>
                <wp:positionH relativeFrom="column">
                  <wp:posOffset>-317500</wp:posOffset>
                </wp:positionH>
                <wp:positionV relativeFrom="paragraph">
                  <wp:posOffset>6345443</wp:posOffset>
                </wp:positionV>
                <wp:extent cx="5555219" cy="2725947"/>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5555219" cy="2725947"/>
                        </a:xfrm>
                        <a:prstGeom prst="rect">
                          <a:avLst/>
                        </a:prstGeom>
                        <a:noFill/>
                        <a:ln w="6350">
                          <a:noFill/>
                        </a:ln>
                      </wps:spPr>
                      <wps:txbx>
                        <w:txbxContent>
                          <w:p w:rsidR="00E34C13" w:rsidRPr="00B46D11" w:rsidRDefault="00E34C13" w:rsidP="00E34C13">
                            <w:pPr>
                              <w:rPr>
                                <w:rFonts w:ascii="Arial" w:hAnsi="Arial" w:cs="Arial"/>
                                <w:b/>
                                <w:sz w:val="36"/>
                                <w:szCs w:val="36"/>
                              </w:rPr>
                            </w:pPr>
                            <w:r w:rsidRPr="00B46D11">
                              <w:rPr>
                                <w:rFonts w:ascii="Arial" w:hAnsi="Arial" w:cs="Arial"/>
                                <w:b/>
                                <w:sz w:val="36"/>
                                <w:szCs w:val="36"/>
                              </w:rPr>
                              <w:t>NOUS SOMMES NOMBREUX A PENSER QU’IL NE FAUT PAS CRIMINALISER LE TRAVAIL DU SEXE POUR PROTEGER LES PERSONNES ET NE PAS NUIRE A LEUR SANTE ET A LEURS DROITS.</w:t>
                            </w:r>
                          </w:p>
                          <w:p w:rsidR="00E34C13" w:rsidRPr="00B46D11" w:rsidRDefault="00E34C13" w:rsidP="00E34C13">
                            <w:pPr>
                              <w:rPr>
                                <w:rFonts w:ascii="Arial" w:hAnsi="Arial" w:cs="Arial"/>
                                <w:b/>
                                <w:sz w:val="36"/>
                                <w:szCs w:val="36"/>
                              </w:rPr>
                            </w:pPr>
                          </w:p>
                          <w:p w:rsidR="00E34C13" w:rsidRPr="00B46D11" w:rsidRDefault="00E34C13" w:rsidP="00E34C13">
                            <w:pPr>
                              <w:rPr>
                                <w:rFonts w:ascii="Arial" w:hAnsi="Arial" w:cs="Arial"/>
                                <w:b/>
                                <w:sz w:val="36"/>
                                <w:szCs w:val="36"/>
                              </w:rPr>
                            </w:pPr>
                          </w:p>
                          <w:p w:rsidR="00E34C13" w:rsidRPr="00B46D11" w:rsidRDefault="00E34C13" w:rsidP="00E34C13">
                            <w:pPr>
                              <w:rPr>
                                <w:rFonts w:ascii="Arial" w:hAnsi="Arial" w:cs="Arial"/>
                                <w:b/>
                                <w:sz w:val="36"/>
                                <w:szCs w:val="36"/>
                              </w:rPr>
                            </w:pPr>
                            <w:r w:rsidRPr="00B46D11">
                              <w:rPr>
                                <w:rFonts w:ascii="Arial" w:hAnsi="Arial" w:cs="Arial"/>
                                <w:b/>
                                <w:sz w:val="36"/>
                                <w:szCs w:val="36"/>
                              </w:rPr>
                              <w:t>EXEMPLES</w:t>
                            </w:r>
                          </w:p>
                          <w:p w:rsidR="00E34C13" w:rsidRPr="006A2B06" w:rsidRDefault="00E34C13" w:rsidP="00E34C13">
                            <w:pPr>
                              <w:rPr>
                                <w:rFonts w:ascii="Cambria" w:hAnsi="Cambri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D0F8D" id="_x0000_t202" coordsize="21600,21600" o:spt="202" path="m,l,21600r21600,l21600,xe">
                <v:stroke joinstyle="miter"/>
                <v:path gradientshapeok="t" o:connecttype="rect"/>
              </v:shapetype>
              <v:shape id="Zone de texte 3" o:spid="_x0000_s1026" type="#_x0000_t202" style="position:absolute;margin-left:-25pt;margin-top:499.65pt;width:437.4pt;height:21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" filled="f" stroked="f" strokeweight=".5pt">
                <v:textbox>
                  <w:txbxContent>
                    <w:p w:rsidR="00E34C13" w:rsidRPr="00B46D11" w:rsidRDefault="00E34C13" w:rsidP="00E34C13">
                      <w:pPr>
                        <w:rPr>
                          <w:rFonts w:ascii="Arial" w:hAnsi="Arial" w:cs="Arial"/>
                          <w:b/>
                          <w:sz w:val="36"/>
                          <w:szCs w:val="36"/>
                        </w:rPr>
                      </w:pPr>
                      <w:r w:rsidRPr="00B46D11">
                        <w:rPr>
                          <w:rFonts w:ascii="Arial" w:hAnsi="Arial" w:cs="Arial"/>
                          <w:b/>
                          <w:sz w:val="36"/>
                          <w:szCs w:val="36"/>
                        </w:rPr>
                        <w:t>NOUS SOMMES NOMBREUX A PENSER QU’IL NE FAUT PAS CRIMINALISER LE TRAVAIL DU SEXE POUR PROTEGER LES PERSONNES ET NE PAS NUIRE A LEUR SANTE ET A LEURS DROITS.</w:t>
                      </w:r>
                    </w:p>
                    <w:p w:rsidR="00E34C13" w:rsidRPr="00B46D11" w:rsidRDefault="00E34C13" w:rsidP="00E34C13">
                      <w:pPr>
                        <w:rPr>
                          <w:rFonts w:ascii="Arial" w:hAnsi="Arial" w:cs="Arial"/>
                          <w:b/>
                          <w:sz w:val="36"/>
                          <w:szCs w:val="36"/>
                        </w:rPr>
                      </w:pPr>
                    </w:p>
                    <w:p w:rsidR="00E34C13" w:rsidRPr="00B46D11" w:rsidRDefault="00E34C13" w:rsidP="00E34C13">
                      <w:pPr>
                        <w:rPr>
                          <w:rFonts w:ascii="Arial" w:hAnsi="Arial" w:cs="Arial"/>
                          <w:b/>
                          <w:sz w:val="36"/>
                          <w:szCs w:val="36"/>
                        </w:rPr>
                      </w:pPr>
                    </w:p>
                    <w:p w:rsidR="00E34C13" w:rsidRPr="00B46D11" w:rsidRDefault="00E34C13" w:rsidP="00E34C13">
                      <w:pPr>
                        <w:rPr>
                          <w:rFonts w:ascii="Arial" w:hAnsi="Arial" w:cs="Arial"/>
                          <w:b/>
                          <w:sz w:val="36"/>
                          <w:szCs w:val="36"/>
                        </w:rPr>
                      </w:pPr>
                      <w:r w:rsidRPr="00B46D11">
                        <w:rPr>
                          <w:rFonts w:ascii="Arial" w:hAnsi="Arial" w:cs="Arial"/>
                          <w:b/>
                          <w:sz w:val="36"/>
                          <w:szCs w:val="36"/>
                        </w:rPr>
                        <w:t>EXEMPLES</w:t>
                      </w:r>
                    </w:p>
                    <w:p w:rsidR="00E34C13" w:rsidRPr="006A2B06" w:rsidRDefault="00E34C13" w:rsidP="00E34C13">
                      <w:pPr>
                        <w:rPr>
                          <w:rFonts w:ascii="Cambria" w:hAnsi="Cambria"/>
                          <w:sz w:val="36"/>
                          <w:szCs w:val="36"/>
                        </w:rPr>
                      </w:pP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37A79DA8" wp14:editId="3457FC9D">
                <wp:simplePos x="0" y="0"/>
                <wp:positionH relativeFrom="column">
                  <wp:posOffset>-417195</wp:posOffset>
                </wp:positionH>
                <wp:positionV relativeFrom="paragraph">
                  <wp:posOffset>0</wp:posOffset>
                </wp:positionV>
                <wp:extent cx="6629400" cy="9017000"/>
                <wp:effectExtent l="0" t="0" r="889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017000"/>
                        </a:xfrm>
                        <a:prstGeom prst="rect">
                          <a:avLst/>
                        </a:prstGeom>
                        <a:blipFill>
                          <a:blip r:embed="rId7"/>
                          <a:tile tx="0" ty="0" sx="100000" sy="100000" flip="none" algn="tl"/>
                        </a:blipFill>
                        <a:ln w="9525">
                          <a:noFill/>
                          <a:miter lim="800000"/>
                          <a:headEnd/>
                          <a:tailEnd/>
                        </a:ln>
                      </wps:spPr>
                      <wps:txbx>
                        <w:txbxContent>
                          <w:p w:rsidR="00E34C13" w:rsidRDefault="00E34C13" w:rsidP="00E34C13">
                            <w:r>
                              <w:rPr>
                                <w:noProof/>
                              </w:rPr>
                              <w:drawing>
                                <wp:inline distT="0" distB="0" distL="0" distR="0" wp14:anchorId="45AD3C20" wp14:editId="21E87909">
                                  <wp:extent cx="6643957" cy="5562269"/>
                                  <wp:effectExtent l="0" t="0" r="5080" b="635"/>
                                  <wp:docPr id="2" name="Image 2" descr="C:\Users\user\AppData\Local\Microsoft\Windows\INetCache\Content.Word\STRASS manif 08-04-2017-54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TRASS manif 08-04-2017-54 - copie.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0191" r="10191"/>
                                          <a:stretch/>
                                        </pic:blipFill>
                                        <pic:spPr bwMode="auto">
                                          <a:xfrm>
                                            <a:off x="0" y="0"/>
                                            <a:ext cx="6643957" cy="5562269"/>
                                          </a:xfrm>
                                          <a:prstGeom prst="rect">
                                            <a:avLst/>
                                          </a:prstGeom>
                                          <a:noFill/>
                                          <a:ln>
                                            <a:noFill/>
                                          </a:ln>
                                        </pic:spPr>
                                      </pic:pic>
                                    </a:graphicData>
                                  </a:graphic>
                                </wp:inline>
                              </w:drawing>
                            </w:r>
                          </w:p>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79DA8" id="Zone de texte 2" o:spid="_x0000_s1027" type="#_x0000_t202" style="position:absolute;margin-left:-32.85pt;margin-top:0;width:522pt;height:7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" stroked="f">
                <v:fill r:id="rId9" o:title="" recolor="t" rotate="t" type="tile"/>
                <v:textbox>
                  <w:txbxContent>
                    <w:p w:rsidR="00E34C13" w:rsidRDefault="00E34C13" w:rsidP="00E34C13">
                      <w:r>
                        <w:rPr>
                          <w:noProof/>
                        </w:rPr>
                        <w:drawing>
                          <wp:inline distT="0" distB="0" distL="0" distR="0" wp14:anchorId="45AD3C20" wp14:editId="21E87909">
                            <wp:extent cx="6643957" cy="5562269"/>
                            <wp:effectExtent l="0" t="0" r="5080" b="635"/>
                            <wp:docPr id="2" name="Image 2" descr="C:\Users\user\AppData\Local\Microsoft\Windows\INetCache\Content.Word\STRASS manif 08-04-2017-54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TRASS manif 08-04-2017-54 - copie.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0191" r="10191"/>
                                    <a:stretch/>
                                  </pic:blipFill>
                                  <pic:spPr bwMode="auto">
                                    <a:xfrm>
                                      <a:off x="0" y="0"/>
                                      <a:ext cx="6643957" cy="5562269"/>
                                    </a:xfrm>
                                    <a:prstGeom prst="rect">
                                      <a:avLst/>
                                    </a:prstGeom>
                                    <a:noFill/>
                                    <a:ln>
                                      <a:noFill/>
                                    </a:ln>
                                  </pic:spPr>
                                </pic:pic>
                              </a:graphicData>
                            </a:graphic>
                          </wp:inline>
                        </w:drawing>
                      </w:r>
                    </w:p>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p w:rsidR="00E34C13" w:rsidRDefault="00E34C13" w:rsidP="00E34C13"/>
                  </w:txbxContent>
                </v:textbox>
                <w10:wrap type="square"/>
              </v:shape>
            </w:pict>
          </mc:Fallback>
        </mc:AlternateContent>
      </w:r>
    </w:p>
    <w:p w:rsidR="00B46D11" w:rsidRDefault="00B46D11" w:rsidP="00B46D11">
      <w:pPr>
        <w:pStyle w:val="NormalWeb"/>
        <w:shd w:val="clear" w:color="auto" w:fill="FFFFFF"/>
        <w:spacing w:before="0" w:beforeAutospacing="0" w:after="0" w:afterAutospacing="0"/>
        <w:jc w:val="center"/>
        <w:rPr>
          <w:rFonts w:ascii="Arial" w:hAnsi="Arial" w:cs="Arial"/>
          <w:b/>
          <w:color w:val="000000"/>
          <w:sz w:val="23"/>
          <w:szCs w:val="23"/>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682FA4" w:rsidRDefault="00682FA4">
      <w:pPr>
        <w:rPr>
          <w:rFonts w:ascii="Arial" w:eastAsia="Times New Roman" w:hAnsi="Arial" w:cs="Arial"/>
          <w:b/>
          <w:color w:val="000000"/>
          <w:sz w:val="23"/>
          <w:szCs w:val="23"/>
          <w:lang w:eastAsia="fr-FR"/>
        </w:rPr>
      </w:pPr>
      <w:bookmarkStart w:id="0" w:name="_GoBack"/>
      <w:bookmarkEnd w:id="0"/>
    </w:p>
    <w:p w:rsidR="00682FA4" w:rsidRDefault="00682FA4">
      <w:pPr>
        <w:rPr>
          <w:rFonts w:ascii="Arial" w:eastAsia="Times New Roman" w:hAnsi="Arial" w:cs="Arial"/>
          <w:b/>
          <w:color w:val="000000"/>
          <w:sz w:val="23"/>
          <w:szCs w:val="23"/>
          <w:lang w:eastAsia="fr-FR"/>
        </w:rPr>
      </w:pPr>
    </w:p>
    <w:p w:rsidR="00682FA4" w:rsidRDefault="00682FA4">
      <w:pPr>
        <w:rPr>
          <w:rFonts w:ascii="Arial" w:eastAsia="Times New Roman" w:hAnsi="Arial" w:cs="Arial"/>
          <w:b/>
          <w:color w:val="000000"/>
          <w:sz w:val="23"/>
          <w:szCs w:val="23"/>
          <w:lang w:eastAsia="fr-FR"/>
        </w:rPr>
      </w:pPr>
    </w:p>
    <w:p w:rsidR="00682FA4" w:rsidRDefault="00682FA4">
      <w:pPr>
        <w:rPr>
          <w:rFonts w:ascii="Arial" w:eastAsia="Times New Roman" w:hAnsi="Arial" w:cs="Arial"/>
          <w:b/>
          <w:color w:val="000000"/>
          <w:sz w:val="23"/>
          <w:szCs w:val="23"/>
          <w:lang w:eastAsia="fr-FR"/>
        </w:rPr>
      </w:pPr>
    </w:p>
    <w:p w:rsidR="00682FA4" w:rsidRDefault="00682FA4">
      <w:pPr>
        <w:rPr>
          <w:rFonts w:ascii="Arial" w:eastAsia="Times New Roman" w:hAnsi="Arial" w:cs="Arial"/>
          <w:b/>
          <w:color w:val="000000"/>
          <w:sz w:val="23"/>
          <w:szCs w:val="23"/>
          <w:lang w:eastAsia="fr-FR"/>
        </w:rPr>
      </w:pPr>
    </w:p>
    <w:p w:rsidR="00682FA4" w:rsidRDefault="00682FA4">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Default="00216FCD">
      <w:pPr>
        <w:rPr>
          <w:rFonts w:ascii="Arial" w:eastAsia="Times New Roman" w:hAnsi="Arial" w:cs="Arial"/>
          <w:b/>
          <w:color w:val="000000"/>
          <w:sz w:val="23"/>
          <w:szCs w:val="23"/>
          <w:lang w:eastAsia="fr-FR"/>
        </w:rPr>
      </w:pPr>
    </w:p>
    <w:p w:rsidR="00216FCD" w:rsidRPr="00682FA4" w:rsidRDefault="00682FA4" w:rsidP="00682FA4">
      <w:pPr>
        <w:jc w:val="center"/>
        <w:rPr>
          <w:rFonts w:ascii="Arial" w:eastAsia="Times New Roman" w:hAnsi="Arial" w:cs="Arial"/>
          <w:b/>
          <w:color w:val="000000"/>
          <w:sz w:val="24"/>
          <w:szCs w:val="24"/>
          <w:lang w:eastAsia="fr-FR"/>
        </w:rPr>
      </w:pPr>
      <w:r w:rsidRPr="00682FA4">
        <w:rPr>
          <w:rFonts w:ascii="Arial" w:eastAsia="Times New Roman" w:hAnsi="Arial" w:cs="Arial"/>
          <w:b/>
          <w:color w:val="000000"/>
          <w:sz w:val="24"/>
          <w:szCs w:val="24"/>
          <w:lang w:eastAsia="fr-FR"/>
        </w:rPr>
        <w:t>Avril 2018</w:t>
      </w:r>
    </w:p>
    <w:p w:rsidR="00682FA4" w:rsidRPr="00682FA4" w:rsidRDefault="00682FA4" w:rsidP="00682FA4">
      <w:pPr>
        <w:jc w:val="center"/>
        <w:rPr>
          <w:rFonts w:ascii="Arial" w:eastAsia="Times New Roman" w:hAnsi="Arial" w:cs="Arial"/>
          <w:b/>
          <w:color w:val="000000"/>
          <w:sz w:val="20"/>
          <w:szCs w:val="20"/>
          <w:lang w:eastAsia="fr-FR"/>
        </w:rPr>
      </w:pPr>
      <w:r w:rsidRPr="00682FA4">
        <w:rPr>
          <w:rFonts w:ascii="Arial" w:eastAsia="Times New Roman" w:hAnsi="Arial" w:cs="Arial"/>
          <w:b/>
          <w:color w:val="000000"/>
          <w:sz w:val="20"/>
          <w:szCs w:val="20"/>
          <w:lang w:eastAsia="fr-FR"/>
        </w:rPr>
        <w:t>Photo de couverture : © Camille McOuat</w:t>
      </w:r>
    </w:p>
    <w:p w:rsidR="00DB7C0C" w:rsidRDefault="00DB7C0C" w:rsidP="00B46D11">
      <w:pPr>
        <w:pStyle w:val="NormalWeb"/>
        <w:shd w:val="clear" w:color="auto" w:fill="FFFFFF"/>
        <w:spacing w:before="0" w:beforeAutospacing="0" w:after="0" w:afterAutospacing="0"/>
        <w:jc w:val="center"/>
        <w:rPr>
          <w:rFonts w:ascii="Arial" w:hAnsi="Arial" w:cs="Arial"/>
          <w:b/>
          <w:color w:val="000000"/>
          <w:sz w:val="23"/>
          <w:szCs w:val="23"/>
        </w:rPr>
      </w:pPr>
      <w:r w:rsidRPr="00B46D11">
        <w:rPr>
          <w:rFonts w:ascii="Arial" w:hAnsi="Arial" w:cs="Arial"/>
          <w:b/>
          <w:noProof/>
          <w:color w:val="000000"/>
          <w:sz w:val="23"/>
          <w:szCs w:val="23"/>
        </w:rPr>
        <w:lastRenderedPageBreak/>
        <mc:AlternateContent>
          <mc:Choice Requires="wps">
            <w:drawing>
              <wp:anchor distT="45720" distB="45720" distL="114300" distR="114300" simplePos="0" relativeHeight="251662336" behindDoc="0" locked="0" layoutInCell="1" allowOverlap="1">
                <wp:simplePos x="0" y="0"/>
                <wp:positionH relativeFrom="column">
                  <wp:posOffset>-676910</wp:posOffset>
                </wp:positionH>
                <wp:positionV relativeFrom="paragraph">
                  <wp:posOffset>3810</wp:posOffset>
                </wp:positionV>
                <wp:extent cx="7092949" cy="205200"/>
                <wp:effectExtent l="0" t="0" r="0" b="444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49" cy="205200"/>
                        </a:xfrm>
                        <a:prstGeom prst="rect">
                          <a:avLst/>
                        </a:prstGeom>
                        <a:solidFill>
                          <a:schemeClr val="bg2">
                            <a:lumMod val="75000"/>
                          </a:schemeClr>
                        </a:solidFill>
                        <a:ln w="9525">
                          <a:noFill/>
                          <a:miter lim="800000"/>
                          <a:headEnd/>
                          <a:tailEnd/>
                        </a:ln>
                      </wps:spPr>
                      <wps:txbx>
                        <w:txbxContent>
                          <w:p w:rsidR="00B46D11" w:rsidRDefault="00B46D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3.3pt;margin-top:.3pt;width:558.5pt;height:16.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" fillcolor="#aeaaaa [2414]" stroked="f">
                <v:textbox>
                  <w:txbxContent>
                    <w:p w:rsidR="00B46D11" w:rsidRDefault="00B46D11"/>
                  </w:txbxContent>
                </v:textbox>
                <w10:wrap type="square"/>
              </v:shape>
            </w:pict>
          </mc:Fallback>
        </mc:AlternateContent>
      </w:r>
    </w:p>
    <w:p w:rsidR="00DB7C0C" w:rsidRDefault="00DB7C0C" w:rsidP="00B46D11">
      <w:pPr>
        <w:pStyle w:val="NormalWeb"/>
        <w:shd w:val="clear" w:color="auto" w:fill="FFFFFF"/>
        <w:spacing w:before="0" w:beforeAutospacing="0" w:after="0" w:afterAutospacing="0"/>
        <w:jc w:val="center"/>
        <w:rPr>
          <w:rFonts w:ascii="Arial" w:hAnsi="Arial" w:cs="Arial"/>
          <w:b/>
          <w:color w:val="000000"/>
          <w:sz w:val="23"/>
          <w:szCs w:val="23"/>
        </w:rPr>
      </w:pPr>
    </w:p>
    <w:p w:rsidR="00B46D11" w:rsidRPr="0023041A" w:rsidRDefault="00B46D11" w:rsidP="00B46D11">
      <w:pPr>
        <w:pStyle w:val="NormalWeb"/>
        <w:shd w:val="clear" w:color="auto" w:fill="FFFFFF"/>
        <w:spacing w:before="0" w:beforeAutospacing="0" w:after="0" w:afterAutospacing="0"/>
        <w:jc w:val="center"/>
        <w:rPr>
          <w:rFonts w:ascii="Arial" w:hAnsi="Arial" w:cs="Arial"/>
          <w:b/>
          <w:color w:val="000000"/>
          <w:sz w:val="32"/>
          <w:szCs w:val="32"/>
        </w:rPr>
      </w:pPr>
      <w:r w:rsidRPr="0023041A">
        <w:rPr>
          <w:rFonts w:ascii="Arial" w:hAnsi="Arial" w:cs="Arial"/>
          <w:b/>
          <w:color w:val="000000"/>
          <w:sz w:val="32"/>
          <w:szCs w:val="32"/>
        </w:rPr>
        <w:t>MANIFESTE CONTRE LA PENALISATION DES PROSTITUEeS ET DE LEURS CLIENTS</w:t>
      </w:r>
    </w:p>
    <w:p w:rsidR="00B46D11" w:rsidRDefault="00B46D11" w:rsidP="00B46D11">
      <w:pPr>
        <w:pStyle w:val="NormalWeb"/>
        <w:shd w:val="clear" w:color="auto" w:fill="FFFFFF"/>
        <w:spacing w:before="0" w:beforeAutospacing="0" w:after="0" w:afterAutospacing="0"/>
        <w:jc w:val="both"/>
        <w:rPr>
          <w:rFonts w:ascii="Arial" w:hAnsi="Arial" w:cs="Arial"/>
          <w:b/>
          <w:color w:val="000000"/>
          <w:sz w:val="22"/>
          <w:szCs w:val="22"/>
        </w:rPr>
      </w:pPr>
    </w:p>
    <w:p w:rsidR="0023041A" w:rsidRPr="0023041A" w:rsidRDefault="0023041A" w:rsidP="00B46D11">
      <w:pPr>
        <w:pStyle w:val="NormalWeb"/>
        <w:shd w:val="clear" w:color="auto" w:fill="FFFFFF"/>
        <w:spacing w:before="0" w:beforeAutospacing="0" w:after="0" w:afterAutospacing="0"/>
        <w:jc w:val="both"/>
        <w:rPr>
          <w:rFonts w:ascii="Arial" w:hAnsi="Arial" w:cs="Arial"/>
          <w:b/>
          <w:color w:val="000000"/>
          <w:sz w:val="22"/>
          <w:szCs w:val="22"/>
        </w:rPr>
      </w:pPr>
    </w:p>
    <w:p w:rsidR="00B46D11" w:rsidRPr="0023041A" w:rsidRDefault="00B46D11" w:rsidP="00B46D11">
      <w:pPr>
        <w:pStyle w:val="NormalWeb"/>
        <w:shd w:val="clear" w:color="auto" w:fill="FFFFFF"/>
        <w:spacing w:before="0" w:beforeAutospacing="0" w:after="0" w:afterAutospacing="0"/>
        <w:jc w:val="both"/>
        <w:rPr>
          <w:rFonts w:ascii="Arial" w:hAnsi="Arial" w:cs="Arial"/>
          <w:color w:val="000000"/>
          <w:sz w:val="22"/>
          <w:szCs w:val="22"/>
        </w:rPr>
      </w:pPr>
      <w:r w:rsidRPr="0023041A">
        <w:rPr>
          <w:rFonts w:ascii="Arial" w:hAnsi="Arial" w:cs="Arial"/>
          <w:color w:val="000000"/>
          <w:sz w:val="22"/>
          <w:szCs w:val="22"/>
        </w:rPr>
        <w:t>Quelles que soient nos opinions sur la prostitution, nos organisations sont unanimes pour affirmer que les prostituées ne doivent pas être pénalisées. Pour cela, le délit de racolage public doit être abrogé au plus vite et sans conditions.</w:t>
      </w:r>
    </w:p>
    <w:p w:rsidR="00B46D11" w:rsidRPr="0023041A" w:rsidRDefault="00B46D11" w:rsidP="00B46D11">
      <w:pPr>
        <w:pStyle w:val="NormalWeb"/>
        <w:shd w:val="clear" w:color="auto" w:fill="FFFFFF"/>
        <w:spacing w:before="0" w:beforeAutospacing="0" w:after="0" w:afterAutospacing="0"/>
        <w:jc w:val="both"/>
        <w:rPr>
          <w:rFonts w:ascii="Arial" w:hAnsi="Arial" w:cs="Arial"/>
          <w:color w:val="000000"/>
          <w:sz w:val="22"/>
          <w:szCs w:val="22"/>
        </w:rPr>
      </w:pPr>
      <w:r w:rsidRPr="0023041A">
        <w:rPr>
          <w:rFonts w:ascii="Arial" w:hAnsi="Arial" w:cs="Arial"/>
          <w:color w:val="000000"/>
          <w:sz w:val="22"/>
          <w:szCs w:val="22"/>
        </w:rPr>
        <w:t>Nous sommes également unanimes à considérer que la pénalisation des clients ne fera pas disparaitre la prostitution, mais accentuera la précarisation des prostituées en les forçant à davantage de clandestinité, et en les éloignant des associations de soutien et de santé communautaire, et des structures de soins, de dépistage et de prévention.</w:t>
      </w:r>
    </w:p>
    <w:p w:rsidR="00B46D11" w:rsidRPr="0023041A" w:rsidRDefault="00B46D11" w:rsidP="00B46D11">
      <w:pPr>
        <w:pStyle w:val="NormalWeb"/>
        <w:shd w:val="clear" w:color="auto" w:fill="FFFFFF"/>
        <w:spacing w:before="0" w:beforeAutospacing="0" w:after="0" w:afterAutospacing="0"/>
        <w:jc w:val="both"/>
        <w:rPr>
          <w:rFonts w:ascii="Arial" w:hAnsi="Arial" w:cs="Arial"/>
          <w:color w:val="000000"/>
          <w:sz w:val="22"/>
          <w:szCs w:val="22"/>
        </w:rPr>
      </w:pPr>
      <w:r w:rsidRPr="0023041A">
        <w:rPr>
          <w:rFonts w:ascii="Arial" w:hAnsi="Arial" w:cs="Arial"/>
          <w:color w:val="000000"/>
          <w:sz w:val="22"/>
          <w:szCs w:val="22"/>
        </w:rPr>
        <w:t>Isolé-es les un-es des autres, les prostitué-es seront davantage exposé-es à des risques de violences, d’exploitation, et à des contaminations au VIH sida et IST. Cette mesure va renforcer le statut d’inadapté-e  social-e des prostitué-es, statut stigmatisant qui doit être supprimé. Considérer que les prostitué-es doivent être traité-es comme des mineur-es sans capacité d’exprimer leur consentement, les place dans une catégorie de citoyen-nes à part, favorise le stigma et les pratiques de discriminations. Au contraire, nous voulons qu’elles et ils soient protégés par le droit commun.</w:t>
      </w:r>
    </w:p>
    <w:p w:rsidR="00B46D11" w:rsidRPr="0023041A" w:rsidRDefault="00B46D11" w:rsidP="00B46D11">
      <w:pPr>
        <w:pStyle w:val="NormalWeb"/>
        <w:shd w:val="clear" w:color="auto" w:fill="FFFFFF"/>
        <w:spacing w:before="0" w:beforeAutospacing="0" w:after="0" w:afterAutospacing="0"/>
        <w:jc w:val="both"/>
        <w:rPr>
          <w:rFonts w:ascii="Arial" w:hAnsi="Arial" w:cs="Arial"/>
          <w:color w:val="000000"/>
          <w:sz w:val="22"/>
          <w:szCs w:val="22"/>
        </w:rPr>
      </w:pPr>
      <w:r w:rsidRPr="0023041A">
        <w:rPr>
          <w:rFonts w:ascii="Arial" w:hAnsi="Arial" w:cs="Arial"/>
          <w:color w:val="000000"/>
          <w:sz w:val="22"/>
          <w:szCs w:val="22"/>
        </w:rPr>
        <w:t>Nous, organisations signataires de ce manifeste, demandons l’abrogation immédiate du délit de racolage public et nous opposons à toute pénalisation des clients des prostitué-es, sous quelque forme qu’elle soit.</w:t>
      </w:r>
    </w:p>
    <w:p w:rsidR="00DB7C0C" w:rsidRPr="0023041A" w:rsidRDefault="00DB7C0C" w:rsidP="00B46D11">
      <w:pPr>
        <w:pStyle w:val="NormalWeb"/>
        <w:shd w:val="clear" w:color="auto" w:fill="FFFFFF"/>
        <w:spacing w:before="0" w:beforeAutospacing="0" w:after="0" w:afterAutospacing="0"/>
        <w:jc w:val="both"/>
        <w:rPr>
          <w:rFonts w:ascii="Arial" w:hAnsi="Arial" w:cs="Arial"/>
          <w:color w:val="000000"/>
          <w:sz w:val="22"/>
          <w:szCs w:val="22"/>
        </w:rPr>
      </w:pPr>
    </w:p>
    <w:p w:rsidR="00DB7C0C" w:rsidRPr="00777FEC" w:rsidRDefault="00DB7C0C" w:rsidP="00B46D11">
      <w:pPr>
        <w:pStyle w:val="NormalWeb"/>
        <w:shd w:val="clear" w:color="auto" w:fill="FFFFFF"/>
        <w:spacing w:before="0" w:beforeAutospacing="0" w:after="0" w:afterAutospacing="0"/>
        <w:jc w:val="both"/>
        <w:rPr>
          <w:rFonts w:ascii="Arial" w:hAnsi="Arial" w:cs="Arial"/>
          <w:b/>
          <w:color w:val="000000"/>
          <w:sz w:val="22"/>
          <w:szCs w:val="22"/>
        </w:rPr>
      </w:pPr>
      <w:r w:rsidRPr="00777FEC">
        <w:rPr>
          <w:rFonts w:ascii="Arial" w:hAnsi="Arial" w:cs="Arial"/>
          <w:b/>
          <w:color w:val="000000"/>
          <w:sz w:val="22"/>
          <w:szCs w:val="22"/>
        </w:rPr>
        <w:t>100 signataires en France :</w:t>
      </w:r>
    </w:p>
    <w:p w:rsidR="00B46D11" w:rsidRDefault="00B46D11" w:rsidP="00B46D11">
      <w:pPr>
        <w:spacing w:after="0" w:line="240" w:lineRule="auto"/>
        <w:jc w:val="both"/>
        <w:rPr>
          <w:rFonts w:ascii="Arial" w:hAnsi="Arial" w:cs="Arial"/>
        </w:rPr>
      </w:pP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1067"/>
        <w:gridCol w:w="2166"/>
        <w:gridCol w:w="2200"/>
        <w:gridCol w:w="1711"/>
      </w:tblGrid>
      <w:tr w:rsidR="00706FC2" w:rsidRPr="0023041A" w:rsidTr="00706FC2">
        <w:trPr>
          <w:trHeight w:val="567"/>
          <w:jc w:val="center"/>
        </w:trPr>
        <w:tc>
          <w:tcPr>
            <w:tcW w:w="1062" w:type="pct"/>
            <w:vAlign w:val="center"/>
          </w:tcPr>
          <w:p w:rsidR="00B06CA0" w:rsidRPr="0023041A" w:rsidRDefault="00B06CA0" w:rsidP="00B452A2">
            <w:pPr>
              <w:jc w:val="center"/>
              <w:rPr>
                <w:rFonts w:ascii="Arial" w:hAnsi="Arial" w:cs="Arial"/>
              </w:rPr>
            </w:pPr>
            <w:r w:rsidRPr="0023041A">
              <w:rPr>
                <w:rFonts w:ascii="Arial" w:hAnsi="Arial" w:cs="Arial"/>
                <w:noProof/>
              </w:rPr>
              <w:drawing>
                <wp:inline distT="0" distB="0" distL="0" distR="0" wp14:anchorId="04C01E8C" wp14:editId="59609109">
                  <wp:extent cx="803520" cy="540000"/>
                  <wp:effectExtent l="0" t="0" r="0" b="0"/>
                  <wp:docPr id="7" name="Image 7" descr="C:\Users\Admin\AppData\Local\Microsoft\Windows\INetCache\Content.Word\acceppt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acceppts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3520" cy="540000"/>
                          </a:xfrm>
                          <a:prstGeom prst="rect">
                            <a:avLst/>
                          </a:prstGeom>
                          <a:noFill/>
                          <a:ln>
                            <a:noFill/>
                          </a:ln>
                        </pic:spPr>
                      </pic:pic>
                    </a:graphicData>
                  </a:graphic>
                </wp:inline>
              </w:drawing>
            </w:r>
          </w:p>
        </w:tc>
        <w:tc>
          <w:tcPr>
            <w:tcW w:w="588" w:type="pct"/>
            <w:vAlign w:val="center"/>
          </w:tcPr>
          <w:p w:rsidR="00B06CA0" w:rsidRPr="0023041A" w:rsidRDefault="00430668" w:rsidP="00706FC2">
            <w:pPr>
              <w:jc w:val="center"/>
              <w:rPr>
                <w:rFonts w:ascii="Arial" w:hAnsi="Arial" w:cs="Arial"/>
                <w:noProof/>
              </w:rPr>
            </w:pPr>
            <w:r w:rsidRPr="0023041A">
              <w:rPr>
                <w:rFonts w:ascii="Arial" w:hAnsi="Arial" w:cs="Arial"/>
                <w:noProof/>
              </w:rPr>
              <w:drawing>
                <wp:inline distT="0" distB="0" distL="0" distR="0" wp14:anchorId="03315571" wp14:editId="16A78601">
                  <wp:extent cx="448733" cy="540000"/>
                  <wp:effectExtent l="0" t="0" r="8890" b="0"/>
                  <wp:docPr id="23" name="Image 23" descr="C:\Users\Admin\AppData\Local\Microsoft\Windows\INetCache\Content.Word\A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Microsoft\Windows\INetCache\Content.Word\AU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733" cy="540000"/>
                          </a:xfrm>
                          <a:prstGeom prst="rect">
                            <a:avLst/>
                          </a:prstGeom>
                          <a:noFill/>
                          <a:ln>
                            <a:noFill/>
                          </a:ln>
                        </pic:spPr>
                      </pic:pic>
                    </a:graphicData>
                  </a:graphic>
                </wp:inline>
              </w:drawing>
            </w:r>
          </w:p>
        </w:tc>
        <w:tc>
          <w:tcPr>
            <w:tcW w:w="1194" w:type="pct"/>
            <w:vAlign w:val="center"/>
          </w:tcPr>
          <w:p w:rsidR="00B06CA0" w:rsidRPr="0023041A" w:rsidRDefault="00430668" w:rsidP="00B452A2">
            <w:pPr>
              <w:jc w:val="center"/>
              <w:rPr>
                <w:rFonts w:ascii="Arial" w:hAnsi="Arial" w:cs="Arial"/>
              </w:rPr>
            </w:pPr>
            <w:r w:rsidRPr="0023041A">
              <w:rPr>
                <w:rFonts w:ascii="Arial" w:hAnsi="Arial" w:cs="Arial"/>
                <w:noProof/>
              </w:rPr>
              <w:drawing>
                <wp:inline distT="0" distB="0" distL="0" distR="0" wp14:anchorId="52C21439" wp14:editId="7A8EC085">
                  <wp:extent cx="1235108" cy="540000"/>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d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5108" cy="540000"/>
                          </a:xfrm>
                          <a:prstGeom prst="rect">
                            <a:avLst/>
                          </a:prstGeom>
                        </pic:spPr>
                      </pic:pic>
                    </a:graphicData>
                  </a:graphic>
                </wp:inline>
              </w:drawing>
            </w:r>
          </w:p>
        </w:tc>
        <w:tc>
          <w:tcPr>
            <w:tcW w:w="1213" w:type="pct"/>
            <w:vAlign w:val="center"/>
          </w:tcPr>
          <w:p w:rsidR="00B06CA0" w:rsidRPr="0023041A" w:rsidRDefault="00430668" w:rsidP="00B452A2">
            <w:pPr>
              <w:jc w:val="center"/>
              <w:rPr>
                <w:rFonts w:ascii="Arial" w:hAnsi="Arial" w:cs="Arial"/>
              </w:rPr>
            </w:pPr>
            <w:r w:rsidRPr="0023041A">
              <w:rPr>
                <w:rFonts w:ascii="Arial" w:hAnsi="Arial" w:cs="Arial"/>
                <w:noProof/>
              </w:rPr>
              <w:drawing>
                <wp:inline distT="0" distB="0" distL="0" distR="0" wp14:anchorId="4971E6F6" wp14:editId="31B646DB">
                  <wp:extent cx="540000" cy="1078313"/>
                  <wp:effectExtent l="0" t="0" r="0" b="7620"/>
                  <wp:docPr id="4" name="Image 4" descr="C:\Users\Admin\AppData\Local\Microsoft\Windows\INetCache\Content.Word\Logo - Bus des fem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Logo - Bus des femme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 cy="1078313"/>
                          </a:xfrm>
                          <a:prstGeom prst="rect">
                            <a:avLst/>
                          </a:prstGeom>
                          <a:noFill/>
                          <a:ln>
                            <a:noFill/>
                          </a:ln>
                        </pic:spPr>
                      </pic:pic>
                    </a:graphicData>
                  </a:graphic>
                </wp:inline>
              </w:drawing>
            </w:r>
          </w:p>
        </w:tc>
        <w:tc>
          <w:tcPr>
            <w:tcW w:w="943" w:type="pct"/>
            <w:vAlign w:val="center"/>
          </w:tcPr>
          <w:p w:rsidR="00B06CA0" w:rsidRPr="0023041A" w:rsidRDefault="00430668" w:rsidP="00B452A2">
            <w:pPr>
              <w:jc w:val="center"/>
              <w:rPr>
                <w:rFonts w:ascii="Arial" w:hAnsi="Arial" w:cs="Arial"/>
              </w:rPr>
            </w:pPr>
            <w:r w:rsidRPr="0023041A">
              <w:rPr>
                <w:rFonts w:ascii="Arial" w:hAnsi="Arial" w:cs="Arial"/>
                <w:noProof/>
              </w:rPr>
              <w:drawing>
                <wp:inline distT="0" distB="0" distL="0" distR="0" wp14:anchorId="040BE21A" wp14:editId="56EDA416">
                  <wp:extent cx="565716" cy="540000"/>
                  <wp:effectExtent l="0" t="0" r="6350" b="0"/>
                  <wp:docPr id="230" name="Image 230" descr="C:\Users\Admin\AppData\Local\Microsoft\Windows\INetCache\Content.Word\reg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regard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16" cy="540000"/>
                          </a:xfrm>
                          <a:prstGeom prst="rect">
                            <a:avLst/>
                          </a:prstGeom>
                          <a:noFill/>
                          <a:ln>
                            <a:noFill/>
                          </a:ln>
                        </pic:spPr>
                      </pic:pic>
                    </a:graphicData>
                  </a:graphic>
                </wp:inline>
              </w:drawing>
            </w:r>
          </w:p>
        </w:tc>
      </w:tr>
      <w:tr w:rsidR="00706FC2" w:rsidRPr="0023041A" w:rsidTr="00706FC2">
        <w:trPr>
          <w:trHeight w:val="1701"/>
          <w:jc w:val="center"/>
        </w:trPr>
        <w:tc>
          <w:tcPr>
            <w:tcW w:w="1062" w:type="pct"/>
            <w:vAlign w:val="center"/>
          </w:tcPr>
          <w:p w:rsidR="00B06CA0" w:rsidRPr="0023041A" w:rsidRDefault="00430668" w:rsidP="00B452A2">
            <w:pPr>
              <w:jc w:val="center"/>
              <w:rPr>
                <w:rFonts w:ascii="Arial" w:hAnsi="Arial" w:cs="Arial"/>
              </w:rPr>
            </w:pPr>
            <w:r>
              <w:rPr>
                <w:noProof/>
              </w:rPr>
              <w:drawing>
                <wp:inline distT="0" distB="0" distL="0" distR="0" wp14:anchorId="38181223" wp14:editId="0E7CA22F">
                  <wp:extent cx="1080000" cy="590729"/>
                  <wp:effectExtent l="0" t="0" r="6350" b="0"/>
                  <wp:docPr id="231" name="Image 231" descr="C:\Users\user\AppData\Local\Microsoft\Windows\INetCache\Content.Word\LOGO_ARCAT_2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LOGO_ARCAT_2017-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590729"/>
                          </a:xfrm>
                          <a:prstGeom prst="rect">
                            <a:avLst/>
                          </a:prstGeom>
                          <a:noFill/>
                          <a:ln>
                            <a:noFill/>
                          </a:ln>
                        </pic:spPr>
                      </pic:pic>
                    </a:graphicData>
                  </a:graphic>
                </wp:inline>
              </w:drawing>
            </w:r>
          </w:p>
        </w:tc>
        <w:tc>
          <w:tcPr>
            <w:tcW w:w="588" w:type="pct"/>
            <w:vAlign w:val="center"/>
          </w:tcPr>
          <w:p w:rsidR="00B06CA0" w:rsidRPr="0023041A" w:rsidRDefault="00430668" w:rsidP="00B06CA0">
            <w:pPr>
              <w:jc w:val="center"/>
              <w:rPr>
                <w:rFonts w:ascii="Arial" w:hAnsi="Arial" w:cs="Arial"/>
                <w:noProof/>
              </w:rPr>
            </w:pPr>
            <w:r>
              <w:rPr>
                <w:noProof/>
              </w:rPr>
              <w:drawing>
                <wp:inline distT="0" distB="0" distL="0" distR="0" wp14:anchorId="1027C75D" wp14:editId="6117F1C8">
                  <wp:extent cx="540000" cy="703055"/>
                  <wp:effectExtent l="0" t="0" r="0" b="1905"/>
                  <wp:docPr id="233" name="Image 233" descr="C:\Users\user\AppData\Local\Microsoft\Windows\INetCache\Content.Word\log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logo ca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703055"/>
                          </a:xfrm>
                          <a:prstGeom prst="rect">
                            <a:avLst/>
                          </a:prstGeom>
                          <a:noFill/>
                          <a:ln>
                            <a:noFill/>
                          </a:ln>
                        </pic:spPr>
                      </pic:pic>
                    </a:graphicData>
                  </a:graphic>
                </wp:inline>
              </w:drawing>
            </w:r>
          </w:p>
        </w:tc>
        <w:tc>
          <w:tcPr>
            <w:tcW w:w="1194" w:type="pct"/>
            <w:vAlign w:val="center"/>
          </w:tcPr>
          <w:p w:rsidR="00B06CA0" w:rsidRPr="0023041A" w:rsidRDefault="00430668" w:rsidP="00B452A2">
            <w:pPr>
              <w:jc w:val="center"/>
              <w:rPr>
                <w:rFonts w:ascii="Arial" w:hAnsi="Arial" w:cs="Arial"/>
              </w:rPr>
            </w:pPr>
            <w:r>
              <w:rPr>
                <w:rFonts w:ascii="Helvetica" w:hAnsi="Helvetica" w:cs="Helvetica"/>
                <w:noProof/>
                <w:color w:val="428BCA"/>
                <w:sz w:val="21"/>
                <w:szCs w:val="21"/>
              </w:rPr>
              <w:drawing>
                <wp:inline distT="0" distB="0" distL="0" distR="0" wp14:anchorId="0E04F471" wp14:editId="6F2252BD">
                  <wp:extent cx="900000" cy="468229"/>
                  <wp:effectExtent l="0" t="0" r="0" b="8255"/>
                  <wp:docPr id="234" name="Image 234" descr="https://micro.lilo.org/im.php?im=https%3A%2F%2Ftse3.mm.bing.net%2Fth%3Fid%3DOIP.-eUN8FHjTt13sVikxoM__gHaD2%26pid%3DApi">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icro.lilo.org/im.php?im=https%3A%2F%2Ftse3.mm.bing.net%2Fth%3Fid%3DOIP.-eUN8FHjTt13sVikxoM__gHaD2%26pid%3DApi">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0000" cy="468229"/>
                          </a:xfrm>
                          <a:prstGeom prst="rect">
                            <a:avLst/>
                          </a:prstGeom>
                          <a:noFill/>
                          <a:ln>
                            <a:noFill/>
                          </a:ln>
                        </pic:spPr>
                      </pic:pic>
                    </a:graphicData>
                  </a:graphic>
                </wp:inline>
              </w:drawing>
            </w:r>
          </w:p>
        </w:tc>
        <w:tc>
          <w:tcPr>
            <w:tcW w:w="1213" w:type="pct"/>
            <w:vAlign w:val="bottom"/>
          </w:tcPr>
          <w:p w:rsidR="00B06CA0" w:rsidRPr="0023041A" w:rsidRDefault="00B06CA0" w:rsidP="00B452A2">
            <w:pPr>
              <w:jc w:val="center"/>
              <w:rPr>
                <w:rFonts w:ascii="Arial" w:hAnsi="Arial" w:cs="Arial"/>
              </w:rPr>
            </w:pPr>
            <w:r>
              <w:rPr>
                <w:noProof/>
              </w:rPr>
              <w:drawing>
                <wp:inline distT="0" distB="0" distL="0" distR="0" wp14:anchorId="7DEA0B8F" wp14:editId="16CA6750">
                  <wp:extent cx="1062990" cy="854765"/>
                  <wp:effectExtent l="0" t="0" r="3810" b="2540"/>
                  <wp:docPr id="26" name="Image 26" descr="C:\Users\user\AppData\Local\Microsoft\Windows\INetCache\Content.Word\FP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FPR log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588"/>
                          <a:stretch/>
                        </pic:blipFill>
                        <pic:spPr bwMode="auto">
                          <a:xfrm>
                            <a:off x="0" y="0"/>
                            <a:ext cx="1063487" cy="8551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3" w:type="pct"/>
            <w:vAlign w:val="center"/>
          </w:tcPr>
          <w:p w:rsidR="00B06CA0" w:rsidRPr="0023041A" w:rsidRDefault="00B06CA0" w:rsidP="00B452A2">
            <w:pPr>
              <w:jc w:val="center"/>
              <w:rPr>
                <w:rFonts w:ascii="Arial" w:hAnsi="Arial" w:cs="Arial"/>
              </w:rPr>
            </w:pPr>
            <w:r w:rsidRPr="0023041A">
              <w:rPr>
                <w:rFonts w:ascii="Arial" w:hAnsi="Arial" w:cs="Arial"/>
                <w:noProof/>
              </w:rPr>
              <w:drawing>
                <wp:inline distT="0" distB="0" distL="0" distR="0" wp14:anchorId="6DEA23ED" wp14:editId="4A714052">
                  <wp:extent cx="872307" cy="540000"/>
                  <wp:effectExtent l="0" t="0" r="4445" b="0"/>
                  <wp:docPr id="9" name="Image 9" descr="C:\Users\Admin\AppData\Local\Microsoft\Windows\INetCache\Content.Word\griseli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griselidi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2307" cy="540000"/>
                          </a:xfrm>
                          <a:prstGeom prst="rect">
                            <a:avLst/>
                          </a:prstGeom>
                          <a:noFill/>
                          <a:ln>
                            <a:noFill/>
                          </a:ln>
                        </pic:spPr>
                      </pic:pic>
                    </a:graphicData>
                  </a:graphic>
                </wp:inline>
              </w:drawing>
            </w:r>
          </w:p>
        </w:tc>
      </w:tr>
      <w:tr w:rsidR="00706FC2" w:rsidRPr="0023041A" w:rsidTr="00706FC2">
        <w:trPr>
          <w:trHeight w:val="1734"/>
          <w:jc w:val="center"/>
        </w:trPr>
        <w:tc>
          <w:tcPr>
            <w:tcW w:w="1062" w:type="pct"/>
            <w:vAlign w:val="center"/>
          </w:tcPr>
          <w:p w:rsidR="00706FC2" w:rsidRPr="0023041A" w:rsidRDefault="00706FC2" w:rsidP="00706FC2">
            <w:pPr>
              <w:jc w:val="right"/>
              <w:rPr>
                <w:rFonts w:ascii="Arial" w:hAnsi="Arial" w:cs="Arial"/>
              </w:rPr>
            </w:pPr>
            <w:r w:rsidRPr="0023041A">
              <w:rPr>
                <w:rFonts w:ascii="Arial" w:hAnsi="Arial" w:cs="Arial"/>
                <w:noProof/>
              </w:rPr>
              <w:drawing>
                <wp:inline distT="0" distB="0" distL="0" distR="0" wp14:anchorId="4ADFAE27" wp14:editId="0228DC2C">
                  <wp:extent cx="720000" cy="720000"/>
                  <wp:effectExtent l="0" t="0" r="4445" b="4445"/>
                  <wp:docPr id="13" name="Image 13" descr="C:\Users\Admin\AppData\Local\Microsoft\Windows\INetCache\Content.Word\L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Microsoft\Windows\INetCache\Content.Word\LDH.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782" w:type="pct"/>
            <w:gridSpan w:val="2"/>
            <w:vAlign w:val="center"/>
          </w:tcPr>
          <w:p w:rsidR="00706FC2" w:rsidRPr="0023041A" w:rsidRDefault="00706FC2" w:rsidP="00B452A2">
            <w:pPr>
              <w:jc w:val="center"/>
              <w:rPr>
                <w:rFonts w:ascii="Arial" w:hAnsi="Arial" w:cs="Arial"/>
              </w:rPr>
            </w:pPr>
            <w:r w:rsidRPr="0023041A">
              <w:rPr>
                <w:rFonts w:ascii="Arial" w:hAnsi="Arial" w:cs="Arial"/>
                <w:noProof/>
              </w:rPr>
              <w:drawing>
                <wp:inline distT="0" distB="0" distL="0" distR="0" wp14:anchorId="74933AD4" wp14:editId="4F44D5B9">
                  <wp:extent cx="959294" cy="540000"/>
                  <wp:effectExtent l="0" t="0" r="0" b="0"/>
                  <wp:docPr id="14" name="Graphiqu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959294" cy="540000"/>
                          </a:xfrm>
                          <a:prstGeom prst="rect">
                            <a:avLst/>
                          </a:prstGeom>
                        </pic:spPr>
                      </pic:pic>
                    </a:graphicData>
                  </a:graphic>
                </wp:inline>
              </w:drawing>
            </w:r>
          </w:p>
        </w:tc>
        <w:tc>
          <w:tcPr>
            <w:tcW w:w="1213" w:type="pct"/>
            <w:vAlign w:val="center"/>
          </w:tcPr>
          <w:p w:rsidR="00706FC2" w:rsidRPr="0023041A" w:rsidRDefault="00706FC2" w:rsidP="00B452A2">
            <w:pPr>
              <w:jc w:val="center"/>
              <w:rPr>
                <w:rFonts w:ascii="Arial" w:hAnsi="Arial" w:cs="Arial"/>
              </w:rPr>
            </w:pPr>
            <w:r w:rsidRPr="0023041A">
              <w:rPr>
                <w:rFonts w:ascii="Arial" w:hAnsi="Arial" w:cs="Arial"/>
                <w:noProof/>
              </w:rPr>
              <w:drawing>
                <wp:inline distT="0" distB="0" distL="0" distR="0" wp14:anchorId="1EC7EA9C" wp14:editId="76801253">
                  <wp:extent cx="546719" cy="540000"/>
                  <wp:effectExtent l="0" t="0" r="6350" b="0"/>
                  <wp:docPr id="15" name="Image 15" descr="C:\Users\Admin\AppData\Local\Microsoft\Windows\INetCache\Content.Word\LOGO MdM_FR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LOGO MdM_FR_20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719" cy="540000"/>
                          </a:xfrm>
                          <a:prstGeom prst="rect">
                            <a:avLst/>
                          </a:prstGeom>
                          <a:noFill/>
                          <a:ln>
                            <a:noFill/>
                          </a:ln>
                        </pic:spPr>
                      </pic:pic>
                    </a:graphicData>
                  </a:graphic>
                </wp:inline>
              </w:drawing>
            </w:r>
          </w:p>
        </w:tc>
        <w:tc>
          <w:tcPr>
            <w:tcW w:w="943" w:type="pct"/>
            <w:vAlign w:val="center"/>
          </w:tcPr>
          <w:p w:rsidR="00706FC2" w:rsidRPr="0023041A" w:rsidRDefault="00706FC2" w:rsidP="00B452A2">
            <w:pPr>
              <w:jc w:val="center"/>
              <w:rPr>
                <w:rFonts w:ascii="Arial" w:hAnsi="Arial" w:cs="Arial"/>
              </w:rPr>
            </w:pPr>
            <w:r>
              <w:rPr>
                <w:noProof/>
              </w:rPr>
              <w:drawing>
                <wp:inline distT="0" distB="0" distL="0" distR="0" wp14:anchorId="2A4BE813" wp14:editId="3D12E65D">
                  <wp:extent cx="720000" cy="710593"/>
                  <wp:effectExtent l="0" t="0" r="4445" b="0"/>
                  <wp:docPr id="232" name="Image 232" descr="C:\Users\user\AppData\Local\Microsoft\Windows\INetCache\Content.Word\Logo plann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Logo planning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10593"/>
                          </a:xfrm>
                          <a:prstGeom prst="rect">
                            <a:avLst/>
                          </a:prstGeom>
                          <a:noFill/>
                          <a:ln>
                            <a:noFill/>
                          </a:ln>
                        </pic:spPr>
                      </pic:pic>
                    </a:graphicData>
                  </a:graphic>
                </wp:inline>
              </w:drawing>
            </w:r>
          </w:p>
        </w:tc>
      </w:tr>
      <w:tr w:rsidR="00706FC2" w:rsidRPr="0023041A" w:rsidTr="00706FC2">
        <w:trPr>
          <w:trHeight w:val="1829"/>
          <w:jc w:val="center"/>
        </w:trPr>
        <w:tc>
          <w:tcPr>
            <w:tcW w:w="1650" w:type="pct"/>
            <w:gridSpan w:val="2"/>
            <w:vAlign w:val="center"/>
          </w:tcPr>
          <w:p w:rsidR="00706FC2" w:rsidRPr="0023041A" w:rsidRDefault="00706FC2" w:rsidP="00B452A2">
            <w:pPr>
              <w:jc w:val="center"/>
              <w:rPr>
                <w:rFonts w:ascii="Arial" w:hAnsi="Arial" w:cs="Arial"/>
                <w:noProof/>
              </w:rPr>
            </w:pPr>
            <w:r w:rsidRPr="0023041A">
              <w:rPr>
                <w:rFonts w:ascii="Arial" w:hAnsi="Arial" w:cs="Arial"/>
                <w:noProof/>
              </w:rPr>
              <w:drawing>
                <wp:inline distT="0" distB="0" distL="0" distR="0" wp14:anchorId="3866BB45" wp14:editId="582B157D">
                  <wp:extent cx="619535" cy="720000"/>
                  <wp:effectExtent l="0" t="0" r="0" b="4445"/>
                  <wp:docPr id="19" name="Image 19" descr="C:\Users\Admin\AppData\Local\Microsoft\Windows\INetCache\Content.Word\S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SA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535" cy="720000"/>
                          </a:xfrm>
                          <a:prstGeom prst="rect">
                            <a:avLst/>
                          </a:prstGeom>
                          <a:noFill/>
                          <a:ln>
                            <a:noFill/>
                          </a:ln>
                        </pic:spPr>
                      </pic:pic>
                    </a:graphicData>
                  </a:graphic>
                </wp:inline>
              </w:drawing>
            </w:r>
          </w:p>
        </w:tc>
        <w:tc>
          <w:tcPr>
            <w:tcW w:w="1194" w:type="pct"/>
            <w:vAlign w:val="center"/>
          </w:tcPr>
          <w:p w:rsidR="00706FC2" w:rsidRPr="0023041A" w:rsidRDefault="00706FC2" w:rsidP="00B452A2">
            <w:pPr>
              <w:jc w:val="center"/>
              <w:rPr>
                <w:rFonts w:ascii="Arial" w:hAnsi="Arial" w:cs="Arial"/>
              </w:rPr>
            </w:pPr>
            <w:r w:rsidRPr="0023041A">
              <w:rPr>
                <w:rFonts w:ascii="Arial" w:hAnsi="Arial" w:cs="Arial"/>
                <w:noProof/>
              </w:rPr>
              <w:drawing>
                <wp:inline distT="0" distB="0" distL="0" distR="0" wp14:anchorId="07E44AEF" wp14:editId="5C1B633A">
                  <wp:extent cx="720000" cy="720000"/>
                  <wp:effectExtent l="0" t="0" r="0" b="0"/>
                  <wp:docPr id="20" name="Image 20" descr="C:\Users\Admin\AppData\Local\Microsoft\Windows\INetCache\Content.Word\Solidarite s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INetCache\Content.Word\Solidarite sid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213" w:type="pct"/>
            <w:vAlign w:val="center"/>
          </w:tcPr>
          <w:p w:rsidR="00706FC2" w:rsidRPr="0023041A" w:rsidRDefault="00706FC2" w:rsidP="00B452A2">
            <w:pPr>
              <w:jc w:val="center"/>
              <w:rPr>
                <w:rFonts w:ascii="Arial" w:hAnsi="Arial" w:cs="Arial"/>
              </w:rPr>
            </w:pPr>
            <w:r w:rsidRPr="0023041A">
              <w:rPr>
                <w:rFonts w:ascii="Arial" w:hAnsi="Arial" w:cs="Arial"/>
                <w:noProof/>
              </w:rPr>
              <w:drawing>
                <wp:inline distT="0" distB="0" distL="0" distR="0" wp14:anchorId="21BA8EF3" wp14:editId="0D0AC2D1">
                  <wp:extent cx="1260000" cy="417200"/>
                  <wp:effectExtent l="0" t="0" r="0" b="1905"/>
                  <wp:docPr id="21" name="Image 21" descr="C:\Users\Admin\AppData\Local\Microsoft\Windows\INetCache\Content.Word\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Microsoft\Windows\INetCache\Content.Word\S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0000" cy="417200"/>
                          </a:xfrm>
                          <a:prstGeom prst="rect">
                            <a:avLst/>
                          </a:prstGeom>
                          <a:noFill/>
                          <a:ln>
                            <a:noFill/>
                          </a:ln>
                        </pic:spPr>
                      </pic:pic>
                    </a:graphicData>
                  </a:graphic>
                </wp:inline>
              </w:drawing>
            </w:r>
          </w:p>
        </w:tc>
        <w:tc>
          <w:tcPr>
            <w:tcW w:w="943" w:type="pct"/>
            <w:vAlign w:val="center"/>
          </w:tcPr>
          <w:p w:rsidR="00706FC2" w:rsidRPr="0023041A" w:rsidRDefault="00706FC2" w:rsidP="00B452A2">
            <w:pPr>
              <w:jc w:val="center"/>
              <w:rPr>
                <w:rFonts w:ascii="Arial" w:hAnsi="Arial" w:cs="Arial"/>
              </w:rPr>
            </w:pPr>
            <w:r w:rsidRPr="0023041A">
              <w:rPr>
                <w:rFonts w:ascii="Arial" w:hAnsi="Arial" w:cs="Arial"/>
                <w:noProof/>
              </w:rPr>
              <w:drawing>
                <wp:inline distT="0" distB="0" distL="0" distR="0" wp14:anchorId="70E08ACA" wp14:editId="7139506E">
                  <wp:extent cx="623078" cy="540000"/>
                  <wp:effectExtent l="0" t="0" r="5715" b="0"/>
                  <wp:docPr id="22" name="Image 22" descr="C:\Users\Admin\AppData\Local\Microsoft\Windows\INetCache\Content.Word\str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Microsoft\Windows\INetCache\Content.Word\stras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3078" cy="540000"/>
                          </a:xfrm>
                          <a:prstGeom prst="rect">
                            <a:avLst/>
                          </a:prstGeom>
                          <a:noFill/>
                          <a:ln>
                            <a:noFill/>
                          </a:ln>
                        </pic:spPr>
                      </pic:pic>
                    </a:graphicData>
                  </a:graphic>
                </wp:inline>
              </w:drawing>
            </w:r>
          </w:p>
        </w:tc>
      </w:tr>
    </w:tbl>
    <w:p w:rsidR="00B06CA0" w:rsidRDefault="00B06CA0" w:rsidP="00B46D11">
      <w:pPr>
        <w:spacing w:after="0" w:line="240" w:lineRule="auto"/>
        <w:jc w:val="both"/>
        <w:rPr>
          <w:rFonts w:ascii="Arial" w:hAnsi="Arial" w:cs="Arial"/>
        </w:rPr>
      </w:pPr>
    </w:p>
    <w:p w:rsidR="00D137E5" w:rsidRDefault="00D137E5" w:rsidP="00706FC2">
      <w:pPr>
        <w:spacing w:after="0" w:line="240" w:lineRule="auto"/>
        <w:jc w:val="both"/>
        <w:rPr>
          <w:rStyle w:val="Accentuation"/>
          <w:rFonts w:ascii="Arial" w:hAnsi="Arial" w:cs="Arial"/>
          <w:b/>
          <w:color w:val="000000"/>
        </w:rPr>
      </w:pPr>
      <w:r w:rsidRPr="00B46D11">
        <w:rPr>
          <w:rFonts w:ascii="Arial" w:hAnsi="Arial" w:cs="Arial"/>
          <w:b/>
          <w:noProof/>
          <w:color w:val="000000"/>
          <w:sz w:val="23"/>
          <w:szCs w:val="23"/>
        </w:rPr>
        <w:lastRenderedPageBreak/>
        <mc:AlternateContent>
          <mc:Choice Requires="wps">
            <w:drawing>
              <wp:anchor distT="45720" distB="45720" distL="114300" distR="114300" simplePos="0" relativeHeight="251664384" behindDoc="0" locked="0" layoutInCell="1" allowOverlap="1" wp14:anchorId="46B63190" wp14:editId="56984DBC">
                <wp:simplePos x="0" y="0"/>
                <wp:positionH relativeFrom="column">
                  <wp:posOffset>-566420</wp:posOffset>
                </wp:positionH>
                <wp:positionV relativeFrom="paragraph">
                  <wp:posOffset>64483</wp:posOffset>
                </wp:positionV>
                <wp:extent cx="7092315" cy="203835"/>
                <wp:effectExtent l="0" t="0" r="0" b="5715"/>
                <wp:wrapThrough wrapText="bothSides">
                  <wp:wrapPolygon edited="0">
                    <wp:start x="0" y="0"/>
                    <wp:lineTo x="0" y="20187"/>
                    <wp:lineTo x="21525" y="20187"/>
                    <wp:lineTo x="21525" y="0"/>
                    <wp:lineTo x="0" y="0"/>
                  </wp:wrapPolygon>
                </wp:wrapThrough>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315" cy="203835"/>
                        </a:xfrm>
                        <a:prstGeom prst="rect">
                          <a:avLst/>
                        </a:prstGeom>
                        <a:solidFill>
                          <a:schemeClr val="bg2">
                            <a:lumMod val="75000"/>
                          </a:schemeClr>
                        </a:solidFill>
                        <a:ln w="9525">
                          <a:noFill/>
                          <a:miter lim="800000"/>
                          <a:headEnd/>
                          <a:tailEnd/>
                        </a:ln>
                      </wps:spPr>
                      <wps:txbx>
                        <w:txbxContent>
                          <w:p w:rsidR="00754F02" w:rsidRDefault="00754F02" w:rsidP="00754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63190" id="_x0000_s1029" type="#_x0000_t202" style="position:absolute;left:0;text-align:left;margin-left:-44.6pt;margin-top:5.1pt;width:558.45pt;height:16.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" fillcolor="#aeaaaa [2414]" stroked="f">
                <v:textbox>
                  <w:txbxContent>
                    <w:p w:rsidR="00754F02" w:rsidRDefault="00754F02" w:rsidP="00754F02"/>
                  </w:txbxContent>
                </v:textbox>
                <w10:wrap type="through"/>
              </v:shape>
            </w:pict>
          </mc:Fallback>
        </mc:AlternateContent>
      </w:r>
    </w:p>
    <w:p w:rsidR="00D137E5" w:rsidRDefault="00D137E5" w:rsidP="00B46D11">
      <w:pPr>
        <w:pStyle w:val="NormalWeb"/>
        <w:shd w:val="clear" w:color="auto" w:fill="FFFFFF"/>
        <w:spacing w:before="0" w:beforeAutospacing="0" w:after="0" w:afterAutospacing="0"/>
        <w:jc w:val="center"/>
        <w:rPr>
          <w:rStyle w:val="Accentuation"/>
          <w:rFonts w:ascii="Arial" w:hAnsi="Arial" w:cs="Arial"/>
          <w:b/>
          <w:color w:val="000000"/>
          <w:sz w:val="22"/>
          <w:szCs w:val="22"/>
        </w:rPr>
      </w:pPr>
    </w:p>
    <w:p w:rsidR="00D137E5" w:rsidRDefault="00D137E5" w:rsidP="00B46D11">
      <w:pPr>
        <w:pStyle w:val="NormalWeb"/>
        <w:shd w:val="clear" w:color="auto" w:fill="FFFFFF"/>
        <w:spacing w:before="0" w:beforeAutospacing="0" w:after="0" w:afterAutospacing="0"/>
        <w:jc w:val="center"/>
        <w:rPr>
          <w:rStyle w:val="Accentuation"/>
          <w:rFonts w:ascii="Arial" w:hAnsi="Arial" w:cs="Arial"/>
          <w:b/>
          <w:color w:val="000000"/>
          <w:sz w:val="22"/>
          <w:szCs w:val="22"/>
        </w:rPr>
      </w:pPr>
    </w:p>
    <w:p w:rsidR="00754F02" w:rsidRDefault="00754F02" w:rsidP="00B46D11">
      <w:pPr>
        <w:pStyle w:val="NormalWeb"/>
        <w:shd w:val="clear" w:color="auto" w:fill="FFFFFF"/>
        <w:spacing w:before="0" w:beforeAutospacing="0" w:after="0" w:afterAutospacing="0"/>
        <w:jc w:val="center"/>
        <w:rPr>
          <w:rStyle w:val="Accentuation"/>
          <w:rFonts w:ascii="Arial" w:hAnsi="Arial" w:cs="Arial"/>
          <w:b/>
          <w:color w:val="000000"/>
          <w:sz w:val="22"/>
          <w:szCs w:val="22"/>
        </w:rPr>
      </w:pPr>
    </w:p>
    <w:p w:rsidR="00B46D11" w:rsidRPr="0023041A" w:rsidRDefault="00DB7C0C" w:rsidP="00B46D11">
      <w:pPr>
        <w:pStyle w:val="NormalWeb"/>
        <w:shd w:val="clear" w:color="auto" w:fill="FFFFFF"/>
        <w:spacing w:before="0" w:beforeAutospacing="0" w:after="0" w:afterAutospacing="0"/>
        <w:jc w:val="center"/>
        <w:rPr>
          <w:rStyle w:val="Accentuation"/>
          <w:rFonts w:ascii="Arial" w:hAnsi="Arial" w:cs="Arial"/>
          <w:b/>
          <w:color w:val="000000"/>
          <w:sz w:val="22"/>
          <w:szCs w:val="22"/>
        </w:rPr>
      </w:pPr>
      <w:r w:rsidRPr="0023041A">
        <w:rPr>
          <w:rStyle w:val="Accentuation"/>
          <w:rFonts w:ascii="Arial" w:hAnsi="Arial" w:cs="Arial"/>
          <w:b/>
          <w:color w:val="000000"/>
          <w:sz w:val="22"/>
          <w:szCs w:val="22"/>
        </w:rPr>
        <w:t>Mais aussi</w:t>
      </w:r>
      <w:r w:rsidR="00777FEC">
        <w:rPr>
          <w:rStyle w:val="Accentuation"/>
          <w:rFonts w:ascii="Arial" w:hAnsi="Arial" w:cs="Arial"/>
          <w:b/>
          <w:color w:val="000000"/>
          <w:sz w:val="22"/>
          <w:szCs w:val="22"/>
        </w:rPr>
        <w:t> :</w:t>
      </w:r>
    </w:p>
    <w:p w:rsidR="00B46D11" w:rsidRPr="0023041A" w:rsidRDefault="00B46D11" w:rsidP="00B46D11">
      <w:pPr>
        <w:pStyle w:val="NormalWeb"/>
        <w:shd w:val="clear" w:color="auto" w:fill="FFFFFF"/>
        <w:spacing w:before="0" w:beforeAutospacing="0" w:after="0" w:afterAutospacing="0"/>
        <w:jc w:val="center"/>
        <w:rPr>
          <w:rFonts w:ascii="Arial" w:hAnsi="Arial" w:cs="Arial"/>
          <w:b/>
          <w:color w:val="000000"/>
          <w:sz w:val="22"/>
          <w:szCs w:val="22"/>
        </w:rPr>
      </w:pPr>
    </w:p>
    <w:p w:rsidR="006B1CFB" w:rsidRDefault="006B1CFB" w:rsidP="00DB7C0C">
      <w:pPr>
        <w:pStyle w:val="NormalWeb"/>
        <w:shd w:val="clear" w:color="auto" w:fill="FFFFFF"/>
        <w:spacing w:before="0" w:beforeAutospacing="0" w:after="0" w:afterAutospacing="0"/>
        <w:ind w:left="360"/>
        <w:jc w:val="both"/>
        <w:rPr>
          <w:rFonts w:ascii="Arial" w:hAnsi="Arial" w:cs="Arial"/>
          <w:color w:val="000000"/>
          <w:sz w:val="22"/>
          <w:szCs w:val="22"/>
        </w:rPr>
      </w:pPr>
    </w:p>
    <w:p w:rsidR="006B1CFB" w:rsidRDefault="006B1CFB" w:rsidP="00DB7C0C">
      <w:pPr>
        <w:pStyle w:val="NormalWeb"/>
        <w:shd w:val="clear" w:color="auto" w:fill="FFFFFF"/>
        <w:spacing w:before="0" w:beforeAutospacing="0" w:after="0" w:afterAutospacing="0"/>
        <w:ind w:left="360"/>
        <w:jc w:val="both"/>
        <w:rPr>
          <w:rFonts w:ascii="Arial" w:hAnsi="Arial" w:cs="Arial"/>
          <w:color w:val="000000"/>
          <w:sz w:val="22"/>
          <w:szCs w:val="22"/>
        </w:rPr>
      </w:pPr>
    </w:p>
    <w:p w:rsidR="006B1CFB" w:rsidRDefault="006B1CFB" w:rsidP="00DB7C0C">
      <w:pPr>
        <w:pStyle w:val="NormalWeb"/>
        <w:shd w:val="clear" w:color="auto" w:fill="FFFFFF"/>
        <w:spacing w:before="0" w:beforeAutospacing="0" w:after="0" w:afterAutospacing="0"/>
        <w:ind w:left="360"/>
        <w:jc w:val="both"/>
        <w:rPr>
          <w:rFonts w:ascii="Arial" w:hAnsi="Arial" w:cs="Arial"/>
          <w:color w:val="000000"/>
          <w:sz w:val="22"/>
          <w:szCs w:val="22"/>
        </w:rPr>
      </w:pPr>
    </w:p>
    <w:p w:rsidR="006B1CFB" w:rsidRDefault="006B1CFB" w:rsidP="00DB7C0C">
      <w:pPr>
        <w:pStyle w:val="NormalWeb"/>
        <w:shd w:val="clear" w:color="auto" w:fill="FFFFFF"/>
        <w:spacing w:before="0" w:beforeAutospacing="0" w:after="0" w:afterAutospacing="0"/>
        <w:ind w:left="360"/>
        <w:jc w:val="both"/>
        <w:rPr>
          <w:rFonts w:ascii="Arial" w:hAnsi="Arial" w:cs="Arial"/>
          <w:color w:val="000000"/>
          <w:sz w:val="22"/>
          <w:szCs w:val="22"/>
        </w:rPr>
      </w:pPr>
    </w:p>
    <w:p w:rsidR="006B1CFB" w:rsidRDefault="006B1CFB" w:rsidP="00DB7C0C">
      <w:pPr>
        <w:pStyle w:val="NormalWeb"/>
        <w:shd w:val="clear" w:color="auto" w:fill="FFFFFF"/>
        <w:spacing w:before="0" w:beforeAutospacing="0" w:after="0" w:afterAutospacing="0"/>
        <w:ind w:left="360"/>
        <w:jc w:val="both"/>
        <w:rPr>
          <w:rFonts w:ascii="Arial" w:hAnsi="Arial" w:cs="Arial"/>
          <w:color w:val="000000"/>
          <w:sz w:val="22"/>
          <w:szCs w:val="22"/>
        </w:rPr>
      </w:pPr>
    </w:p>
    <w:p w:rsidR="00B46D11" w:rsidRPr="0023041A" w:rsidRDefault="00B46D11" w:rsidP="00DB7C0C">
      <w:pPr>
        <w:pStyle w:val="NormalWeb"/>
        <w:shd w:val="clear" w:color="auto" w:fill="FFFFFF"/>
        <w:spacing w:before="0" w:beforeAutospacing="0" w:after="0" w:afterAutospacing="0"/>
        <w:ind w:left="360"/>
        <w:jc w:val="both"/>
        <w:rPr>
          <w:rFonts w:ascii="Arial" w:hAnsi="Arial" w:cs="Arial"/>
          <w:color w:val="000000"/>
          <w:sz w:val="22"/>
          <w:szCs w:val="22"/>
        </w:rPr>
      </w:pPr>
      <w:r w:rsidRPr="0023041A">
        <w:rPr>
          <w:rFonts w:ascii="Arial" w:hAnsi="Arial" w:cs="Arial"/>
          <w:color w:val="000000"/>
          <w:sz w:val="22"/>
          <w:szCs w:val="22"/>
        </w:rPr>
        <w:t>Acthe</w:t>
      </w:r>
      <w:r w:rsidR="00DB7C0C" w:rsidRPr="0023041A">
        <w:rPr>
          <w:rFonts w:ascii="Arial" w:hAnsi="Arial" w:cs="Arial"/>
          <w:color w:val="000000"/>
          <w:sz w:val="22"/>
          <w:szCs w:val="22"/>
        </w:rPr>
        <w:t xml:space="preserve">, </w:t>
      </w:r>
      <w:r w:rsidRPr="0023041A">
        <w:rPr>
          <w:rFonts w:ascii="Arial" w:hAnsi="Arial" w:cs="Arial"/>
          <w:color w:val="000000"/>
          <w:sz w:val="22"/>
          <w:szCs w:val="22"/>
        </w:rPr>
        <w:t>Action Sida Martinique</w:t>
      </w:r>
      <w:r w:rsidR="00DB7C0C" w:rsidRPr="0023041A">
        <w:rPr>
          <w:rFonts w:ascii="Arial" w:hAnsi="Arial" w:cs="Arial"/>
          <w:color w:val="000000"/>
          <w:sz w:val="22"/>
          <w:szCs w:val="22"/>
        </w:rPr>
        <w:t xml:space="preserve">, </w:t>
      </w:r>
      <w:r w:rsidRPr="0023041A">
        <w:rPr>
          <w:rFonts w:ascii="Arial" w:hAnsi="Arial" w:cs="Arial"/>
          <w:color w:val="000000"/>
          <w:sz w:val="22"/>
          <w:szCs w:val="22"/>
        </w:rPr>
        <w:t>Actis</w:t>
      </w:r>
      <w:r w:rsidR="00DB7C0C" w:rsidRPr="0023041A">
        <w:rPr>
          <w:rFonts w:ascii="Arial" w:hAnsi="Arial" w:cs="Arial"/>
          <w:color w:val="000000"/>
          <w:sz w:val="22"/>
          <w:szCs w:val="22"/>
        </w:rPr>
        <w:t xml:space="preserve">, </w:t>
      </w:r>
      <w:r w:rsidRPr="0023041A">
        <w:rPr>
          <w:rFonts w:ascii="Arial" w:hAnsi="Arial" w:cs="Arial"/>
          <w:color w:val="000000"/>
          <w:sz w:val="22"/>
          <w:szCs w:val="22"/>
        </w:rPr>
        <w:t>Act Up-Sud Ouest</w:t>
      </w:r>
      <w:r w:rsidR="00DB7C0C" w:rsidRPr="0023041A">
        <w:rPr>
          <w:rFonts w:ascii="Arial" w:hAnsi="Arial" w:cs="Arial"/>
          <w:color w:val="000000"/>
          <w:sz w:val="22"/>
          <w:szCs w:val="22"/>
        </w:rPr>
        <w:t xml:space="preserve">, </w:t>
      </w:r>
      <w:r w:rsidRPr="0023041A">
        <w:rPr>
          <w:rFonts w:ascii="Arial" w:hAnsi="Arial" w:cs="Arial"/>
          <w:color w:val="000000"/>
          <w:sz w:val="22"/>
          <w:szCs w:val="22"/>
        </w:rPr>
        <w:t>ADHEOS Centre LGBT Poitou-Charentes</w:t>
      </w:r>
      <w:r w:rsidR="00DB7C0C" w:rsidRPr="0023041A">
        <w:rPr>
          <w:rFonts w:ascii="Arial" w:hAnsi="Arial" w:cs="Arial"/>
          <w:color w:val="000000"/>
          <w:sz w:val="22"/>
          <w:szCs w:val="22"/>
        </w:rPr>
        <w:t xml:space="preserve">, </w:t>
      </w:r>
      <w:r w:rsidRPr="0023041A">
        <w:rPr>
          <w:rFonts w:ascii="Arial" w:hAnsi="Arial" w:cs="Arial"/>
          <w:color w:val="000000"/>
          <w:sz w:val="22"/>
          <w:szCs w:val="22"/>
        </w:rPr>
        <w:t>AFR (Association Française de Réduction des risques)</w:t>
      </w:r>
      <w:r w:rsidR="00DB7C0C" w:rsidRPr="0023041A">
        <w:rPr>
          <w:rFonts w:ascii="Arial" w:hAnsi="Arial" w:cs="Arial"/>
          <w:color w:val="000000"/>
          <w:sz w:val="22"/>
          <w:szCs w:val="22"/>
        </w:rPr>
        <w:t xml:space="preserve">, </w:t>
      </w:r>
      <w:r w:rsidRPr="0023041A">
        <w:rPr>
          <w:rFonts w:ascii="Arial" w:hAnsi="Arial" w:cs="Arial"/>
          <w:color w:val="000000"/>
          <w:sz w:val="22"/>
          <w:szCs w:val="22"/>
        </w:rPr>
        <w:t>Afrique Avenir</w:t>
      </w:r>
      <w:r w:rsidR="00DB7C0C" w:rsidRPr="0023041A">
        <w:rPr>
          <w:rFonts w:ascii="Arial" w:hAnsi="Arial" w:cs="Arial"/>
          <w:color w:val="000000"/>
          <w:sz w:val="22"/>
          <w:szCs w:val="22"/>
        </w:rPr>
        <w:t xml:space="preserve">, </w:t>
      </w:r>
      <w:r w:rsidRPr="0023041A">
        <w:rPr>
          <w:rFonts w:ascii="Arial" w:hAnsi="Arial" w:cs="Arial"/>
          <w:color w:val="000000"/>
          <w:sz w:val="22"/>
          <w:szCs w:val="22"/>
        </w:rPr>
        <w:t>An Nou Allé</w:t>
      </w:r>
      <w:r w:rsidR="00DB7C0C" w:rsidRPr="0023041A">
        <w:rPr>
          <w:rFonts w:ascii="Arial" w:hAnsi="Arial" w:cs="Arial"/>
          <w:color w:val="000000"/>
          <w:sz w:val="22"/>
          <w:szCs w:val="22"/>
        </w:rPr>
        <w:t xml:space="preserve">, </w:t>
      </w:r>
      <w:r w:rsidRPr="0023041A">
        <w:rPr>
          <w:rFonts w:ascii="Arial" w:hAnsi="Arial" w:cs="Arial"/>
          <w:color w:val="000000"/>
          <w:sz w:val="22"/>
          <w:szCs w:val="22"/>
        </w:rPr>
        <w:t>Arap-Rubis (Nimes)</w:t>
      </w:r>
      <w:r w:rsidR="00DB7C0C" w:rsidRPr="0023041A">
        <w:rPr>
          <w:rFonts w:ascii="Arial" w:hAnsi="Arial" w:cs="Arial"/>
          <w:color w:val="000000"/>
          <w:sz w:val="22"/>
          <w:szCs w:val="22"/>
        </w:rPr>
        <w:t xml:space="preserve">, </w:t>
      </w:r>
      <w:r w:rsidRPr="0023041A">
        <w:rPr>
          <w:rFonts w:ascii="Arial" w:hAnsi="Arial" w:cs="Arial"/>
          <w:color w:val="000000"/>
          <w:sz w:val="22"/>
          <w:szCs w:val="22"/>
        </w:rPr>
        <w:t>Antifa-Net</w:t>
      </w:r>
      <w:r w:rsidR="00DB7C0C" w:rsidRPr="0023041A">
        <w:rPr>
          <w:rFonts w:ascii="Arial" w:hAnsi="Arial" w:cs="Arial"/>
          <w:color w:val="000000"/>
          <w:sz w:val="22"/>
          <w:szCs w:val="22"/>
        </w:rPr>
        <w:t xml:space="preserve">, </w:t>
      </w:r>
      <w:r w:rsidRPr="0023041A">
        <w:rPr>
          <w:rFonts w:ascii="Arial" w:hAnsi="Arial" w:cs="Arial"/>
          <w:color w:val="000000"/>
          <w:sz w:val="22"/>
          <w:szCs w:val="22"/>
        </w:rPr>
        <w:t>Aris-Centre LGBTI (Lyon)</w:t>
      </w:r>
      <w:r w:rsidR="00DB7C0C" w:rsidRPr="0023041A">
        <w:rPr>
          <w:rFonts w:ascii="Arial" w:hAnsi="Arial" w:cs="Arial"/>
          <w:color w:val="000000"/>
          <w:sz w:val="22"/>
          <w:szCs w:val="22"/>
        </w:rPr>
        <w:t xml:space="preserve">, </w:t>
      </w:r>
      <w:r w:rsidRPr="0023041A">
        <w:rPr>
          <w:rFonts w:ascii="Arial" w:hAnsi="Arial" w:cs="Arial"/>
          <w:color w:val="000000"/>
          <w:sz w:val="22"/>
          <w:szCs w:val="22"/>
        </w:rPr>
        <w:t>ARPS (Association Réunionnaise pour la Prévention des Risques liés à la Sexualité)</w:t>
      </w:r>
      <w:r w:rsidR="00DB7C0C" w:rsidRPr="0023041A">
        <w:rPr>
          <w:rFonts w:ascii="Arial" w:hAnsi="Arial" w:cs="Arial"/>
          <w:color w:val="000000"/>
          <w:sz w:val="22"/>
          <w:szCs w:val="22"/>
        </w:rPr>
        <w:t xml:space="preserve">, </w:t>
      </w:r>
      <w:r w:rsidRPr="0023041A">
        <w:rPr>
          <w:rFonts w:ascii="Arial" w:hAnsi="Arial" w:cs="Arial"/>
          <w:color w:val="000000"/>
          <w:sz w:val="22"/>
          <w:szCs w:val="22"/>
        </w:rPr>
        <w:t>ADRPP (Association pour les droits la reconnaissance et la protection des prostitué(e)s)</w:t>
      </w:r>
      <w:r w:rsidR="00DB7C0C" w:rsidRPr="0023041A">
        <w:rPr>
          <w:rFonts w:ascii="Arial" w:hAnsi="Arial" w:cs="Arial"/>
          <w:color w:val="000000"/>
          <w:sz w:val="22"/>
          <w:szCs w:val="22"/>
        </w:rPr>
        <w:t xml:space="preserve">, </w:t>
      </w:r>
      <w:r w:rsidRPr="0023041A">
        <w:rPr>
          <w:rFonts w:ascii="Arial" w:hAnsi="Arial" w:cs="Arial"/>
          <w:color w:val="000000"/>
          <w:sz w:val="22"/>
          <w:szCs w:val="22"/>
        </w:rPr>
        <w:t>ARIA (Association Rhône-Alpes d’Insertion et d’Addictologie)</w:t>
      </w:r>
      <w:r w:rsidR="00DB7C0C" w:rsidRPr="0023041A">
        <w:rPr>
          <w:rFonts w:ascii="Arial" w:hAnsi="Arial" w:cs="Arial"/>
          <w:color w:val="000000"/>
          <w:sz w:val="22"/>
          <w:szCs w:val="22"/>
        </w:rPr>
        <w:t xml:space="preserve">, </w:t>
      </w:r>
      <w:r w:rsidRPr="0023041A">
        <w:rPr>
          <w:rFonts w:ascii="Arial" w:hAnsi="Arial" w:cs="Arial"/>
          <w:color w:val="000000"/>
          <w:sz w:val="22"/>
          <w:szCs w:val="22"/>
        </w:rPr>
        <w:t>Association Autodéfense et Autonomie (Lyon)</w:t>
      </w:r>
      <w:r w:rsidR="00DB7C0C" w:rsidRPr="0023041A">
        <w:rPr>
          <w:rFonts w:ascii="Arial" w:hAnsi="Arial" w:cs="Arial"/>
          <w:color w:val="000000"/>
          <w:sz w:val="22"/>
          <w:szCs w:val="22"/>
        </w:rPr>
        <w:t xml:space="preserve">, </w:t>
      </w:r>
      <w:r w:rsidRPr="0023041A">
        <w:rPr>
          <w:rFonts w:ascii="Arial" w:hAnsi="Arial" w:cs="Arial"/>
          <w:color w:val="000000"/>
          <w:sz w:val="22"/>
          <w:szCs w:val="22"/>
        </w:rPr>
        <w:t>Association Agile (Clermont-Ferrant)</w:t>
      </w:r>
      <w:r w:rsidR="00DB7C0C" w:rsidRPr="0023041A">
        <w:rPr>
          <w:rFonts w:ascii="Arial" w:hAnsi="Arial" w:cs="Arial"/>
          <w:color w:val="000000"/>
          <w:sz w:val="22"/>
          <w:szCs w:val="22"/>
        </w:rPr>
        <w:t xml:space="preserve">, </w:t>
      </w:r>
      <w:r w:rsidRPr="0023041A">
        <w:rPr>
          <w:rFonts w:ascii="Arial" w:hAnsi="Arial" w:cs="Arial"/>
          <w:color w:val="000000"/>
          <w:sz w:val="22"/>
          <w:szCs w:val="22"/>
        </w:rPr>
        <w:t>Association AKATIJ (Association Kouroucienne d’Aide au TI Jeunes)</w:t>
      </w:r>
      <w:r w:rsidR="00DB7C0C" w:rsidRPr="0023041A">
        <w:rPr>
          <w:rFonts w:ascii="Arial" w:hAnsi="Arial" w:cs="Arial"/>
          <w:color w:val="000000"/>
          <w:sz w:val="22"/>
          <w:szCs w:val="22"/>
        </w:rPr>
        <w:t xml:space="preserve">, </w:t>
      </w:r>
      <w:r w:rsidRPr="0023041A">
        <w:rPr>
          <w:rFonts w:ascii="Arial" w:hAnsi="Arial" w:cs="Arial"/>
          <w:color w:val="000000"/>
          <w:sz w:val="22"/>
          <w:szCs w:val="22"/>
        </w:rPr>
        <w:t>Association Nationale Transgenre (A.N.T.)</w:t>
      </w:r>
      <w:r w:rsidR="00DB7C0C" w:rsidRPr="0023041A">
        <w:rPr>
          <w:rFonts w:ascii="Arial" w:hAnsi="Arial" w:cs="Arial"/>
          <w:color w:val="000000"/>
          <w:sz w:val="22"/>
          <w:szCs w:val="22"/>
        </w:rPr>
        <w:t xml:space="preserve">, </w:t>
      </w:r>
      <w:r w:rsidRPr="0023041A">
        <w:rPr>
          <w:rFonts w:ascii="Arial" w:hAnsi="Arial" w:cs="Arial"/>
          <w:color w:val="000000"/>
          <w:sz w:val="22"/>
          <w:szCs w:val="22"/>
        </w:rPr>
        <w:t>ASSPA (Association de Santé Solidaire et de Prévention des Agressions, Grenoble)</w:t>
      </w:r>
      <w:r w:rsidR="00DB7C0C" w:rsidRPr="0023041A">
        <w:rPr>
          <w:rFonts w:ascii="Arial" w:hAnsi="Arial" w:cs="Arial"/>
          <w:color w:val="000000"/>
          <w:sz w:val="22"/>
          <w:szCs w:val="22"/>
        </w:rPr>
        <w:t xml:space="preserve">, </w:t>
      </w:r>
      <w:r w:rsidRPr="0023041A">
        <w:rPr>
          <w:rFonts w:ascii="Arial" w:hAnsi="Arial" w:cs="Arial"/>
          <w:color w:val="000000"/>
          <w:sz w:val="22"/>
          <w:szCs w:val="22"/>
        </w:rPr>
        <w:t>Association ENVIE (Montpellier)</w:t>
      </w:r>
      <w:r w:rsidR="00DB7C0C" w:rsidRPr="0023041A">
        <w:rPr>
          <w:rFonts w:ascii="Arial" w:hAnsi="Arial" w:cs="Arial"/>
          <w:color w:val="000000"/>
          <w:sz w:val="22"/>
          <w:szCs w:val="22"/>
        </w:rPr>
        <w:t xml:space="preserve">, </w:t>
      </w:r>
      <w:r w:rsidRPr="0023041A">
        <w:rPr>
          <w:rFonts w:ascii="Arial" w:hAnsi="Arial" w:cs="Arial"/>
          <w:color w:val="000000"/>
          <w:sz w:val="22"/>
          <w:szCs w:val="22"/>
        </w:rPr>
        <w:t>ASUD (Auto Support des Usagers de Drogues)</w:t>
      </w:r>
      <w:r w:rsidR="00DB7C0C" w:rsidRPr="0023041A">
        <w:rPr>
          <w:rFonts w:ascii="Arial" w:hAnsi="Arial" w:cs="Arial"/>
          <w:color w:val="000000"/>
          <w:sz w:val="22"/>
          <w:szCs w:val="22"/>
        </w:rPr>
        <w:t xml:space="preserve">, </w:t>
      </w:r>
      <w:r w:rsidRPr="0023041A">
        <w:rPr>
          <w:rFonts w:ascii="Arial" w:hAnsi="Arial" w:cs="Arial"/>
          <w:color w:val="000000"/>
          <w:sz w:val="22"/>
          <w:szCs w:val="22"/>
        </w:rPr>
        <w:t>ANA (Avec Nos Ainées)</w:t>
      </w:r>
      <w:r w:rsidR="00285967" w:rsidRPr="0023041A">
        <w:rPr>
          <w:rFonts w:ascii="Arial" w:hAnsi="Arial" w:cs="Arial"/>
          <w:color w:val="000000"/>
          <w:sz w:val="22"/>
          <w:szCs w:val="22"/>
        </w:rPr>
        <w:t xml:space="preserve">, </w:t>
      </w:r>
      <w:r w:rsidRPr="0023041A">
        <w:rPr>
          <w:rFonts w:ascii="Arial" w:hAnsi="Arial" w:cs="Arial"/>
          <w:color w:val="000000"/>
          <w:sz w:val="22"/>
          <w:szCs w:val="22"/>
        </w:rPr>
        <w:t>Black Caucus France (Union française des étudiant/e/s &amp; diplômé/e/s africain/e/s &amp; ultramarin/e/s)</w:t>
      </w:r>
      <w:r w:rsidR="00285967" w:rsidRPr="0023041A">
        <w:rPr>
          <w:rFonts w:ascii="Arial" w:hAnsi="Arial" w:cs="Arial"/>
          <w:color w:val="000000"/>
          <w:sz w:val="22"/>
          <w:szCs w:val="22"/>
        </w:rPr>
        <w:t xml:space="preserve">, </w:t>
      </w:r>
      <w:r w:rsidRPr="0023041A">
        <w:rPr>
          <w:rFonts w:ascii="Arial" w:hAnsi="Arial" w:cs="Arial"/>
          <w:color w:val="000000"/>
          <w:sz w:val="22"/>
          <w:szCs w:val="22"/>
        </w:rPr>
        <w:t>CAARUD Interl’UD 77</w:t>
      </w:r>
      <w:r w:rsidR="00285967" w:rsidRPr="0023041A">
        <w:rPr>
          <w:rFonts w:ascii="Arial" w:hAnsi="Arial" w:cs="Arial"/>
          <w:color w:val="000000"/>
          <w:sz w:val="22"/>
          <w:szCs w:val="22"/>
        </w:rPr>
        <w:t xml:space="preserve">, </w:t>
      </w:r>
      <w:r w:rsidRPr="0023041A">
        <w:rPr>
          <w:rFonts w:ascii="Arial" w:hAnsi="Arial" w:cs="Arial"/>
          <w:color w:val="000000"/>
          <w:sz w:val="22"/>
          <w:szCs w:val="22"/>
        </w:rPr>
        <w:t>CGLBT  (Centre Gay Lesbien Bi et Trans de Rennes)</w:t>
      </w:r>
      <w:r w:rsidR="00777FEC">
        <w:rPr>
          <w:rFonts w:ascii="Arial" w:hAnsi="Arial" w:cs="Arial"/>
          <w:color w:val="000000"/>
          <w:sz w:val="22"/>
          <w:szCs w:val="22"/>
        </w:rPr>
        <w:t xml:space="preserve">, </w:t>
      </w:r>
      <w:r w:rsidRPr="0023041A">
        <w:rPr>
          <w:rFonts w:ascii="Arial" w:hAnsi="Arial" w:cs="Arial"/>
          <w:color w:val="000000"/>
          <w:sz w:val="22"/>
          <w:szCs w:val="22"/>
        </w:rPr>
        <w:t>Cégom (Collectif des États généraux de l’outre-mer)</w:t>
      </w:r>
      <w:r w:rsidR="00285967" w:rsidRPr="0023041A">
        <w:rPr>
          <w:rFonts w:ascii="Arial" w:hAnsi="Arial" w:cs="Arial"/>
          <w:color w:val="000000"/>
          <w:sz w:val="22"/>
          <w:szCs w:val="22"/>
        </w:rPr>
        <w:t xml:space="preserve">, </w:t>
      </w:r>
      <w:r w:rsidRPr="0023041A">
        <w:rPr>
          <w:rFonts w:ascii="Arial" w:hAnsi="Arial" w:cs="Arial"/>
          <w:color w:val="000000"/>
          <w:sz w:val="22"/>
          <w:szCs w:val="22"/>
        </w:rPr>
        <w:t>CH(s)OSE</w:t>
      </w:r>
      <w:r w:rsidR="00285967" w:rsidRPr="0023041A">
        <w:rPr>
          <w:rFonts w:ascii="Arial" w:hAnsi="Arial" w:cs="Arial"/>
          <w:color w:val="000000"/>
          <w:sz w:val="22"/>
          <w:szCs w:val="22"/>
        </w:rPr>
        <w:t xml:space="preserve">, </w:t>
      </w:r>
      <w:r w:rsidRPr="0023041A">
        <w:rPr>
          <w:rFonts w:ascii="Arial" w:hAnsi="Arial" w:cs="Arial"/>
          <w:color w:val="000000"/>
          <w:sz w:val="22"/>
          <w:szCs w:val="22"/>
        </w:rPr>
        <w:t>CNT-F 25</w:t>
      </w:r>
      <w:r w:rsidR="00285967" w:rsidRPr="0023041A">
        <w:rPr>
          <w:rFonts w:ascii="Arial" w:hAnsi="Arial" w:cs="Arial"/>
          <w:color w:val="000000"/>
          <w:sz w:val="22"/>
          <w:szCs w:val="22"/>
        </w:rPr>
        <w:t xml:space="preserve">, </w:t>
      </w:r>
      <w:r w:rsidRPr="0023041A">
        <w:rPr>
          <w:rFonts w:ascii="Arial" w:hAnsi="Arial" w:cs="Arial"/>
          <w:color w:val="000000"/>
          <w:sz w:val="22"/>
          <w:szCs w:val="22"/>
        </w:rPr>
        <w:t>Collectifdom</w:t>
      </w:r>
      <w:r w:rsidR="00285967" w:rsidRPr="0023041A">
        <w:rPr>
          <w:rFonts w:ascii="Arial" w:hAnsi="Arial" w:cs="Arial"/>
          <w:color w:val="000000"/>
          <w:sz w:val="22"/>
          <w:szCs w:val="22"/>
        </w:rPr>
        <w:t xml:space="preserve">, </w:t>
      </w:r>
      <w:r w:rsidRPr="0023041A">
        <w:rPr>
          <w:rFonts w:ascii="Arial" w:hAnsi="Arial" w:cs="Arial"/>
          <w:color w:val="000000"/>
          <w:sz w:val="22"/>
          <w:szCs w:val="22"/>
        </w:rPr>
        <w:t>Collectif féministe 8 mars pour toutes</w:t>
      </w:r>
      <w:r w:rsidR="00285967" w:rsidRPr="0023041A">
        <w:rPr>
          <w:rFonts w:ascii="Arial" w:hAnsi="Arial" w:cs="Arial"/>
          <w:color w:val="000000"/>
          <w:sz w:val="22"/>
          <w:szCs w:val="22"/>
        </w:rPr>
        <w:t xml:space="preserve">, </w:t>
      </w:r>
      <w:r w:rsidRPr="0023041A">
        <w:rPr>
          <w:rFonts w:ascii="Arial" w:hAnsi="Arial" w:cs="Arial"/>
          <w:color w:val="000000"/>
          <w:sz w:val="22"/>
          <w:szCs w:val="22"/>
        </w:rPr>
        <w:t>Collectif Existrans</w:t>
      </w:r>
      <w:r w:rsidR="00285967" w:rsidRPr="0023041A">
        <w:rPr>
          <w:rFonts w:ascii="Arial" w:hAnsi="Arial" w:cs="Arial"/>
          <w:color w:val="000000"/>
          <w:sz w:val="22"/>
          <w:szCs w:val="22"/>
        </w:rPr>
        <w:t xml:space="preserve">, </w:t>
      </w:r>
      <w:r w:rsidRPr="0023041A">
        <w:rPr>
          <w:rFonts w:ascii="Arial" w:hAnsi="Arial" w:cs="Arial"/>
          <w:color w:val="000000"/>
          <w:sz w:val="22"/>
          <w:szCs w:val="22"/>
        </w:rPr>
        <w:t>Collectif Lesbien Lyonnais</w:t>
      </w:r>
      <w:r w:rsidR="00285967" w:rsidRPr="0023041A">
        <w:rPr>
          <w:rFonts w:ascii="Arial" w:hAnsi="Arial" w:cs="Arial"/>
          <w:color w:val="000000"/>
          <w:sz w:val="22"/>
          <w:szCs w:val="22"/>
        </w:rPr>
        <w:t xml:space="preserve">, </w:t>
      </w:r>
      <w:r w:rsidRPr="0023041A">
        <w:rPr>
          <w:rFonts w:ascii="Arial" w:hAnsi="Arial" w:cs="Arial"/>
          <w:color w:val="000000"/>
          <w:sz w:val="22"/>
          <w:szCs w:val="22"/>
        </w:rPr>
        <w:t>Collectif des prostituées du 16ème arrondissement de Paris</w:t>
      </w:r>
      <w:r w:rsidR="00285967" w:rsidRPr="0023041A">
        <w:rPr>
          <w:rFonts w:ascii="Arial" w:hAnsi="Arial" w:cs="Arial"/>
          <w:color w:val="000000"/>
          <w:sz w:val="22"/>
          <w:szCs w:val="22"/>
        </w:rPr>
        <w:t xml:space="preserve">, </w:t>
      </w:r>
      <w:r w:rsidRPr="0023041A">
        <w:rPr>
          <w:rFonts w:ascii="Arial" w:hAnsi="Arial" w:cs="Arial"/>
          <w:color w:val="000000"/>
          <w:sz w:val="22"/>
          <w:szCs w:val="22"/>
        </w:rPr>
        <w:t>Collectif des prostituées de Gerland</w:t>
      </w:r>
      <w:r w:rsidR="00285967" w:rsidRPr="0023041A">
        <w:rPr>
          <w:rFonts w:ascii="Arial" w:hAnsi="Arial" w:cs="Arial"/>
          <w:color w:val="000000"/>
          <w:sz w:val="22"/>
          <w:szCs w:val="22"/>
        </w:rPr>
        <w:t xml:space="preserve">, </w:t>
      </w:r>
      <w:r w:rsidRPr="0023041A">
        <w:rPr>
          <w:rFonts w:ascii="Arial" w:hAnsi="Arial" w:cs="Arial"/>
          <w:color w:val="000000"/>
          <w:sz w:val="22"/>
          <w:szCs w:val="22"/>
        </w:rPr>
        <w:t>Collectif des travailleuSEs du sexe de Perpignan et des Pyrénées Orientales</w:t>
      </w:r>
      <w:r w:rsidR="00285967" w:rsidRPr="0023041A">
        <w:rPr>
          <w:rFonts w:ascii="Arial" w:hAnsi="Arial" w:cs="Arial"/>
          <w:color w:val="000000"/>
          <w:sz w:val="22"/>
          <w:szCs w:val="22"/>
        </w:rPr>
        <w:t xml:space="preserve">, </w:t>
      </w:r>
      <w:r w:rsidRPr="0023041A">
        <w:rPr>
          <w:rFonts w:ascii="Arial" w:hAnsi="Arial" w:cs="Arial"/>
          <w:color w:val="000000"/>
          <w:sz w:val="22"/>
          <w:szCs w:val="22"/>
        </w:rPr>
        <w:t>Commune Vision (Rennes)</w:t>
      </w:r>
      <w:r w:rsidR="00285967" w:rsidRPr="0023041A">
        <w:rPr>
          <w:rFonts w:ascii="Arial" w:hAnsi="Arial" w:cs="Arial"/>
          <w:color w:val="000000"/>
          <w:sz w:val="22"/>
          <w:szCs w:val="22"/>
        </w:rPr>
        <w:t xml:space="preserve">, </w:t>
      </w:r>
      <w:r w:rsidRPr="0023041A">
        <w:rPr>
          <w:rFonts w:ascii="Arial" w:hAnsi="Arial" w:cs="Arial"/>
          <w:color w:val="000000"/>
          <w:sz w:val="22"/>
          <w:szCs w:val="22"/>
        </w:rPr>
        <w:t>Couleurs Gays-Centre LGBT Lorraine</w:t>
      </w:r>
      <w:r w:rsidR="00285967" w:rsidRPr="0023041A">
        <w:rPr>
          <w:rFonts w:ascii="Arial" w:hAnsi="Arial" w:cs="Arial"/>
          <w:color w:val="000000"/>
          <w:sz w:val="22"/>
          <w:szCs w:val="22"/>
        </w:rPr>
        <w:t xml:space="preserve">, </w:t>
      </w:r>
      <w:r w:rsidRPr="0023041A">
        <w:rPr>
          <w:rFonts w:ascii="Arial" w:hAnsi="Arial" w:cs="Arial"/>
          <w:color w:val="000000"/>
          <w:sz w:val="22"/>
          <w:szCs w:val="22"/>
        </w:rPr>
        <w:t>les DurEs à Queer</w:t>
      </w:r>
      <w:r w:rsidR="00285967" w:rsidRPr="0023041A">
        <w:rPr>
          <w:rFonts w:ascii="Arial" w:hAnsi="Arial" w:cs="Arial"/>
          <w:color w:val="000000"/>
          <w:sz w:val="22"/>
          <w:szCs w:val="22"/>
        </w:rPr>
        <w:t xml:space="preserve">, </w:t>
      </w:r>
      <w:r w:rsidRPr="0023041A">
        <w:rPr>
          <w:rFonts w:ascii="Arial" w:hAnsi="Arial" w:cs="Arial"/>
          <w:color w:val="000000"/>
          <w:sz w:val="22"/>
          <w:szCs w:val="22"/>
        </w:rPr>
        <w:t>l’Ebranleuse (asso féministe toulousaine)</w:t>
      </w:r>
      <w:r w:rsidR="00285967" w:rsidRPr="0023041A">
        <w:rPr>
          <w:rFonts w:ascii="Arial" w:hAnsi="Arial" w:cs="Arial"/>
          <w:color w:val="000000"/>
          <w:sz w:val="22"/>
          <w:szCs w:val="22"/>
        </w:rPr>
        <w:t xml:space="preserve">, </w:t>
      </w:r>
      <w:r w:rsidRPr="0023041A">
        <w:rPr>
          <w:rFonts w:ascii="Arial" w:hAnsi="Arial" w:cs="Arial"/>
          <w:color w:val="000000"/>
          <w:sz w:val="22"/>
          <w:szCs w:val="22"/>
        </w:rPr>
        <w:t>l’En Dehors</w:t>
      </w:r>
      <w:r w:rsidR="00285967" w:rsidRPr="0023041A">
        <w:rPr>
          <w:rFonts w:ascii="Arial" w:hAnsi="Arial" w:cs="Arial"/>
          <w:color w:val="000000"/>
          <w:sz w:val="22"/>
          <w:szCs w:val="22"/>
        </w:rPr>
        <w:t xml:space="preserve">, </w:t>
      </w:r>
      <w:r w:rsidRPr="0023041A">
        <w:rPr>
          <w:rFonts w:ascii="Arial" w:hAnsi="Arial" w:cs="Arial"/>
          <w:color w:val="000000"/>
          <w:sz w:val="22"/>
          <w:szCs w:val="22"/>
        </w:rPr>
        <w:t>En tous Genres</w:t>
      </w:r>
      <w:r w:rsidR="00777FEC">
        <w:rPr>
          <w:rFonts w:ascii="Arial" w:hAnsi="Arial" w:cs="Arial"/>
          <w:color w:val="000000"/>
          <w:sz w:val="22"/>
          <w:szCs w:val="22"/>
        </w:rPr>
        <w:t xml:space="preserve">, </w:t>
      </w:r>
      <w:r w:rsidRPr="0023041A">
        <w:rPr>
          <w:rFonts w:ascii="Arial" w:hAnsi="Arial" w:cs="Arial"/>
          <w:color w:val="000000"/>
          <w:sz w:val="22"/>
          <w:szCs w:val="22"/>
        </w:rPr>
        <w:t>Faire Face (asso d’autodéfense féministe toulousaine)</w:t>
      </w:r>
      <w:r w:rsidR="00285967" w:rsidRPr="0023041A">
        <w:rPr>
          <w:rFonts w:ascii="Arial" w:hAnsi="Arial" w:cs="Arial"/>
          <w:color w:val="000000"/>
          <w:sz w:val="22"/>
          <w:szCs w:val="22"/>
        </w:rPr>
        <w:t xml:space="preserve">, </w:t>
      </w:r>
      <w:r w:rsidRPr="0023041A">
        <w:rPr>
          <w:rFonts w:ascii="Arial" w:hAnsi="Arial" w:cs="Arial"/>
          <w:color w:val="000000"/>
          <w:sz w:val="22"/>
          <w:szCs w:val="22"/>
        </w:rPr>
        <w:t>Fédération Anarchiste</w:t>
      </w:r>
      <w:r w:rsidR="00285967" w:rsidRPr="0023041A">
        <w:rPr>
          <w:rFonts w:ascii="Arial" w:hAnsi="Arial" w:cs="Arial"/>
          <w:color w:val="000000"/>
          <w:sz w:val="22"/>
          <w:szCs w:val="22"/>
        </w:rPr>
        <w:t xml:space="preserve">, </w:t>
      </w:r>
      <w:r w:rsidRPr="0023041A">
        <w:rPr>
          <w:rFonts w:ascii="Arial" w:hAnsi="Arial" w:cs="Arial"/>
          <w:color w:val="000000"/>
          <w:sz w:val="22"/>
          <w:szCs w:val="22"/>
        </w:rPr>
        <w:t>Fédération Total Respect / Tjenbé Rèd</w:t>
      </w:r>
      <w:r w:rsidR="00285967" w:rsidRPr="0023041A">
        <w:rPr>
          <w:rFonts w:ascii="Arial" w:hAnsi="Arial" w:cs="Arial"/>
          <w:color w:val="000000"/>
          <w:sz w:val="22"/>
          <w:szCs w:val="22"/>
        </w:rPr>
        <w:t xml:space="preserve">, </w:t>
      </w:r>
      <w:r w:rsidRPr="0023041A">
        <w:rPr>
          <w:rFonts w:ascii="Arial" w:hAnsi="Arial" w:cs="Arial"/>
          <w:color w:val="000000"/>
          <w:sz w:val="22"/>
          <w:szCs w:val="22"/>
        </w:rPr>
        <w:t>Femmes Publiques</w:t>
      </w:r>
      <w:r w:rsidR="00285967" w:rsidRPr="0023041A">
        <w:rPr>
          <w:rFonts w:ascii="Arial" w:hAnsi="Arial" w:cs="Arial"/>
          <w:color w:val="000000"/>
          <w:sz w:val="22"/>
          <w:szCs w:val="22"/>
        </w:rPr>
        <w:t xml:space="preserve">, </w:t>
      </w:r>
      <w:r w:rsidRPr="0023041A">
        <w:rPr>
          <w:rFonts w:ascii="Arial" w:hAnsi="Arial" w:cs="Arial"/>
          <w:color w:val="000000"/>
          <w:sz w:val="22"/>
          <w:szCs w:val="22"/>
        </w:rPr>
        <w:t>Femmes de la Terre</w:t>
      </w:r>
      <w:r w:rsidR="00285967" w:rsidRPr="0023041A">
        <w:rPr>
          <w:rFonts w:ascii="Arial" w:hAnsi="Arial" w:cs="Arial"/>
          <w:color w:val="000000"/>
          <w:sz w:val="22"/>
          <w:szCs w:val="22"/>
        </w:rPr>
        <w:t xml:space="preserve">, </w:t>
      </w:r>
      <w:r w:rsidRPr="0023041A">
        <w:rPr>
          <w:rFonts w:ascii="Arial" w:hAnsi="Arial" w:cs="Arial"/>
          <w:color w:val="000000"/>
          <w:sz w:val="22"/>
          <w:szCs w:val="22"/>
        </w:rPr>
        <w:t>les Flamands Roses</w:t>
      </w:r>
      <w:r w:rsidR="00285967" w:rsidRPr="0023041A">
        <w:rPr>
          <w:rFonts w:ascii="Arial" w:hAnsi="Arial" w:cs="Arial"/>
          <w:color w:val="000000"/>
          <w:sz w:val="22"/>
          <w:szCs w:val="22"/>
        </w:rPr>
        <w:t xml:space="preserve">, </w:t>
      </w:r>
      <w:r w:rsidRPr="0023041A">
        <w:rPr>
          <w:rFonts w:ascii="Arial" w:hAnsi="Arial" w:cs="Arial"/>
          <w:color w:val="000000"/>
          <w:sz w:val="22"/>
          <w:szCs w:val="22"/>
        </w:rPr>
        <w:t>FRISSE (Femmes, réduction des risques et sexualités)</w:t>
      </w:r>
      <w:r w:rsidR="00285967" w:rsidRPr="0023041A">
        <w:rPr>
          <w:rFonts w:ascii="Arial" w:hAnsi="Arial" w:cs="Arial"/>
          <w:color w:val="000000"/>
          <w:sz w:val="22"/>
          <w:szCs w:val="22"/>
        </w:rPr>
        <w:t xml:space="preserve">, </w:t>
      </w:r>
      <w:r w:rsidRPr="0023041A">
        <w:rPr>
          <w:rFonts w:ascii="Arial" w:hAnsi="Arial" w:cs="Arial"/>
          <w:color w:val="000000"/>
          <w:sz w:val="22"/>
          <w:szCs w:val="22"/>
        </w:rPr>
        <w:t>GARCES (Groupe d’Action et de Réflexion Contre l’Environnement Sexiste – collectif féministe de Sciences Po)</w:t>
      </w:r>
      <w:r w:rsidR="00285967" w:rsidRPr="0023041A">
        <w:rPr>
          <w:rFonts w:ascii="Arial" w:hAnsi="Arial" w:cs="Arial"/>
          <w:color w:val="000000"/>
          <w:sz w:val="22"/>
          <w:szCs w:val="22"/>
        </w:rPr>
        <w:t xml:space="preserve">, </w:t>
      </w:r>
      <w:r w:rsidRPr="0023041A">
        <w:rPr>
          <w:rFonts w:ascii="Arial" w:hAnsi="Arial" w:cs="Arial"/>
          <w:color w:val="000000"/>
          <w:sz w:val="22"/>
          <w:szCs w:val="22"/>
        </w:rPr>
        <w:t>GayKitschCamp</w:t>
      </w:r>
      <w:r w:rsidR="00285967" w:rsidRPr="0023041A">
        <w:rPr>
          <w:rFonts w:ascii="Arial" w:hAnsi="Arial" w:cs="Arial"/>
          <w:color w:val="000000"/>
          <w:sz w:val="22"/>
          <w:szCs w:val="22"/>
        </w:rPr>
        <w:t xml:space="preserve">, </w:t>
      </w:r>
      <w:r w:rsidRPr="0023041A">
        <w:rPr>
          <w:rFonts w:ascii="Arial" w:hAnsi="Arial" w:cs="Arial"/>
          <w:color w:val="000000"/>
          <w:sz w:val="22"/>
          <w:szCs w:val="22"/>
        </w:rPr>
        <w:t>Handimouv (Lille)</w:t>
      </w:r>
      <w:r w:rsidR="00285967" w:rsidRPr="0023041A">
        <w:rPr>
          <w:rFonts w:ascii="Arial" w:hAnsi="Arial" w:cs="Arial"/>
          <w:color w:val="000000"/>
          <w:sz w:val="22"/>
          <w:szCs w:val="22"/>
        </w:rPr>
        <w:t xml:space="preserve">, </w:t>
      </w:r>
      <w:r w:rsidRPr="0023041A">
        <w:rPr>
          <w:rFonts w:ascii="Arial" w:hAnsi="Arial" w:cs="Arial"/>
          <w:color w:val="000000"/>
          <w:sz w:val="22"/>
          <w:szCs w:val="22"/>
        </w:rPr>
        <w:t>HF-Prévention Santé (Yvelines)</w:t>
      </w:r>
      <w:r w:rsidR="00285967" w:rsidRPr="0023041A">
        <w:rPr>
          <w:rFonts w:ascii="Arial" w:hAnsi="Arial" w:cs="Arial"/>
          <w:color w:val="000000"/>
          <w:sz w:val="22"/>
          <w:szCs w:val="22"/>
        </w:rPr>
        <w:t xml:space="preserve">, </w:t>
      </w:r>
      <w:r w:rsidRPr="0023041A">
        <w:rPr>
          <w:rFonts w:ascii="Arial" w:hAnsi="Arial" w:cs="Arial"/>
          <w:color w:val="000000"/>
          <w:sz w:val="22"/>
          <w:szCs w:val="22"/>
        </w:rPr>
        <w:t>I.P.P.O (Bordeaux)</w:t>
      </w:r>
      <w:r w:rsidR="00285967" w:rsidRPr="0023041A">
        <w:rPr>
          <w:rFonts w:ascii="Arial" w:hAnsi="Arial" w:cs="Arial"/>
          <w:color w:val="000000"/>
          <w:sz w:val="22"/>
          <w:szCs w:val="22"/>
        </w:rPr>
        <w:t xml:space="preserve">, </w:t>
      </w:r>
      <w:r w:rsidRPr="0023041A">
        <w:rPr>
          <w:rFonts w:ascii="Arial" w:hAnsi="Arial" w:cs="Arial"/>
          <w:color w:val="000000"/>
          <w:sz w:val="22"/>
          <w:szCs w:val="22"/>
        </w:rPr>
        <w:t>Itinéraires Entr’Actes (Lille)</w:t>
      </w:r>
      <w:r w:rsidR="00285967" w:rsidRPr="0023041A">
        <w:rPr>
          <w:rFonts w:ascii="Arial" w:hAnsi="Arial" w:cs="Arial"/>
          <w:color w:val="000000"/>
          <w:sz w:val="22"/>
          <w:szCs w:val="22"/>
        </w:rPr>
        <w:t xml:space="preserve">, </w:t>
      </w:r>
      <w:r w:rsidRPr="0023041A">
        <w:rPr>
          <w:rFonts w:ascii="Arial" w:hAnsi="Arial" w:cs="Arial"/>
          <w:color w:val="000000"/>
          <w:sz w:val="22"/>
          <w:szCs w:val="22"/>
        </w:rPr>
        <w:t>Jeunes Radicaux de Gauche</w:t>
      </w:r>
      <w:r w:rsidR="00285967" w:rsidRPr="0023041A">
        <w:rPr>
          <w:rFonts w:ascii="Arial" w:hAnsi="Arial" w:cs="Arial"/>
          <w:color w:val="000000"/>
          <w:sz w:val="22"/>
          <w:szCs w:val="22"/>
        </w:rPr>
        <w:t xml:space="preserve">, </w:t>
      </w:r>
      <w:r w:rsidRPr="0023041A">
        <w:rPr>
          <w:rFonts w:ascii="Arial" w:hAnsi="Arial" w:cs="Arial"/>
          <w:color w:val="000000"/>
          <w:sz w:val="22"/>
          <w:szCs w:val="22"/>
        </w:rPr>
        <w:t>Keep Smiling (Lyon)</w:t>
      </w:r>
      <w:r w:rsidR="00285967" w:rsidRPr="0023041A">
        <w:rPr>
          <w:rFonts w:ascii="Arial" w:hAnsi="Arial" w:cs="Arial"/>
          <w:color w:val="000000"/>
          <w:sz w:val="22"/>
          <w:szCs w:val="22"/>
        </w:rPr>
        <w:t xml:space="preserve">, </w:t>
      </w:r>
      <w:r w:rsidRPr="0023041A">
        <w:rPr>
          <w:rFonts w:ascii="Arial" w:hAnsi="Arial" w:cs="Arial"/>
          <w:color w:val="000000"/>
          <w:sz w:val="22"/>
          <w:szCs w:val="22"/>
        </w:rPr>
        <w:t>Kingsqueer de Kingsqueer</w:t>
      </w:r>
      <w:r w:rsidR="00285967" w:rsidRPr="0023041A">
        <w:rPr>
          <w:rFonts w:ascii="Arial" w:hAnsi="Arial" w:cs="Arial"/>
          <w:color w:val="000000"/>
          <w:sz w:val="22"/>
          <w:szCs w:val="22"/>
        </w:rPr>
        <w:t xml:space="preserve">, </w:t>
      </w:r>
      <w:r w:rsidRPr="0023041A">
        <w:rPr>
          <w:rFonts w:ascii="Arial" w:hAnsi="Arial" w:cs="Arial"/>
          <w:color w:val="000000"/>
          <w:sz w:val="22"/>
          <w:szCs w:val="22"/>
        </w:rPr>
        <w:t>la Lesbian and Gay Pride de Lyon</w:t>
      </w:r>
      <w:r w:rsidR="00285967" w:rsidRPr="0023041A">
        <w:rPr>
          <w:rFonts w:ascii="Arial" w:hAnsi="Arial" w:cs="Arial"/>
          <w:color w:val="000000"/>
          <w:sz w:val="22"/>
          <w:szCs w:val="22"/>
        </w:rPr>
        <w:t xml:space="preserve">, </w:t>
      </w:r>
      <w:r w:rsidRPr="0023041A">
        <w:rPr>
          <w:rFonts w:ascii="Arial" w:hAnsi="Arial" w:cs="Arial"/>
          <w:color w:val="000000"/>
          <w:sz w:val="22"/>
          <w:szCs w:val="22"/>
        </w:rPr>
        <w:t>Minorités</w:t>
      </w:r>
      <w:r w:rsidR="00285967" w:rsidRPr="0023041A">
        <w:rPr>
          <w:rFonts w:ascii="Arial" w:hAnsi="Arial" w:cs="Arial"/>
          <w:color w:val="000000"/>
          <w:sz w:val="22"/>
          <w:szCs w:val="22"/>
        </w:rPr>
        <w:t xml:space="preserve">, </w:t>
      </w:r>
      <w:r w:rsidRPr="0023041A">
        <w:rPr>
          <w:rFonts w:ascii="Arial" w:hAnsi="Arial" w:cs="Arial"/>
          <w:color w:val="000000"/>
          <w:sz w:val="22"/>
          <w:szCs w:val="22"/>
        </w:rPr>
        <w:t>la Mutinerie</w:t>
      </w:r>
      <w:r w:rsidR="00285967" w:rsidRPr="0023041A">
        <w:rPr>
          <w:rFonts w:ascii="Arial" w:hAnsi="Arial" w:cs="Arial"/>
          <w:color w:val="000000"/>
          <w:sz w:val="22"/>
          <w:szCs w:val="22"/>
        </w:rPr>
        <w:t xml:space="preserve">, </w:t>
      </w:r>
      <w:r w:rsidRPr="0023041A">
        <w:rPr>
          <w:rFonts w:ascii="Arial" w:hAnsi="Arial" w:cs="Arial"/>
          <w:color w:val="000000"/>
          <w:sz w:val="22"/>
          <w:szCs w:val="22"/>
        </w:rPr>
        <w:t>NPA (Nouveau Parti Anticapitaliste)</w:t>
      </w:r>
      <w:r w:rsidR="00285967" w:rsidRPr="0023041A">
        <w:rPr>
          <w:rFonts w:ascii="Arial" w:hAnsi="Arial" w:cs="Arial"/>
          <w:color w:val="000000"/>
          <w:sz w:val="22"/>
          <w:szCs w:val="22"/>
        </w:rPr>
        <w:t xml:space="preserve">, </w:t>
      </w:r>
      <w:r w:rsidRPr="0023041A">
        <w:rPr>
          <w:rFonts w:ascii="Arial" w:hAnsi="Arial" w:cs="Arial"/>
          <w:color w:val="000000"/>
          <w:sz w:val="22"/>
          <w:szCs w:val="22"/>
        </w:rPr>
        <w:t>Observatoire des Transidentités</w:t>
      </w:r>
      <w:r w:rsidR="00285967" w:rsidRPr="0023041A">
        <w:rPr>
          <w:rFonts w:ascii="Arial" w:hAnsi="Arial" w:cs="Arial"/>
          <w:color w:val="000000"/>
          <w:sz w:val="22"/>
          <w:szCs w:val="22"/>
        </w:rPr>
        <w:t xml:space="preserve">, </w:t>
      </w:r>
      <w:r w:rsidRPr="0023041A">
        <w:rPr>
          <w:rFonts w:ascii="Arial" w:hAnsi="Arial" w:cs="Arial"/>
          <w:color w:val="000000"/>
          <w:sz w:val="22"/>
          <w:szCs w:val="22"/>
        </w:rPr>
        <w:t>l’OII Francophonie (Organisation Internationale Intersexe)</w:t>
      </w:r>
      <w:r w:rsidR="00285967" w:rsidRPr="0023041A">
        <w:rPr>
          <w:rFonts w:ascii="Arial" w:hAnsi="Arial" w:cs="Arial"/>
          <w:color w:val="000000"/>
          <w:sz w:val="22"/>
          <w:szCs w:val="22"/>
        </w:rPr>
        <w:t xml:space="preserve">, </w:t>
      </w:r>
      <w:r w:rsidRPr="0023041A">
        <w:rPr>
          <w:rFonts w:ascii="Arial" w:hAnsi="Arial" w:cs="Arial"/>
          <w:color w:val="000000"/>
          <w:sz w:val="22"/>
          <w:szCs w:val="22"/>
        </w:rPr>
        <w:t>Onzième Dom (Union des Français/es d’outre-mers du XIème arrondissement de Paris)</w:t>
      </w:r>
      <w:r w:rsidR="00285967" w:rsidRPr="0023041A">
        <w:rPr>
          <w:rFonts w:ascii="Arial" w:hAnsi="Arial" w:cs="Arial"/>
          <w:color w:val="000000"/>
          <w:sz w:val="22"/>
          <w:szCs w:val="22"/>
        </w:rPr>
        <w:t xml:space="preserve">, </w:t>
      </w:r>
      <w:r w:rsidRPr="0023041A">
        <w:rPr>
          <w:rFonts w:ascii="Arial" w:hAnsi="Arial" w:cs="Arial"/>
          <w:color w:val="000000"/>
          <w:sz w:val="22"/>
          <w:szCs w:val="22"/>
        </w:rPr>
        <w:t>ORTrans (Objectif Respect Trans)</w:t>
      </w:r>
      <w:r w:rsidR="00285967" w:rsidRPr="0023041A">
        <w:rPr>
          <w:rFonts w:ascii="Arial" w:hAnsi="Arial" w:cs="Arial"/>
          <w:color w:val="000000"/>
          <w:sz w:val="22"/>
          <w:szCs w:val="22"/>
        </w:rPr>
        <w:t xml:space="preserve">, </w:t>
      </w:r>
      <w:r w:rsidRPr="0023041A">
        <w:rPr>
          <w:rFonts w:ascii="Arial" w:hAnsi="Arial" w:cs="Arial"/>
          <w:color w:val="000000"/>
          <w:sz w:val="22"/>
          <w:szCs w:val="22"/>
        </w:rPr>
        <w:t>OUTrans</w:t>
      </w:r>
      <w:r w:rsidR="00285967" w:rsidRPr="0023041A">
        <w:rPr>
          <w:rFonts w:ascii="Arial" w:hAnsi="Arial" w:cs="Arial"/>
          <w:color w:val="000000"/>
          <w:sz w:val="22"/>
          <w:szCs w:val="22"/>
        </w:rPr>
        <w:t xml:space="preserve">, </w:t>
      </w:r>
      <w:r w:rsidRPr="0023041A">
        <w:rPr>
          <w:rFonts w:ascii="Arial" w:hAnsi="Arial" w:cs="Arial"/>
          <w:color w:val="000000"/>
          <w:sz w:val="22"/>
          <w:szCs w:val="22"/>
        </w:rPr>
        <w:t>Paroles Autour de la Santé (Guadeloupe)</w:t>
      </w:r>
      <w:r w:rsidR="00285967" w:rsidRPr="0023041A">
        <w:rPr>
          <w:rFonts w:ascii="Arial" w:hAnsi="Arial" w:cs="Arial"/>
          <w:color w:val="000000"/>
          <w:sz w:val="22"/>
          <w:szCs w:val="22"/>
        </w:rPr>
        <w:t xml:space="preserve">, </w:t>
      </w:r>
      <w:r w:rsidRPr="0023041A">
        <w:rPr>
          <w:rFonts w:ascii="Arial" w:hAnsi="Arial" w:cs="Arial"/>
          <w:color w:val="000000"/>
          <w:sz w:val="22"/>
          <w:szCs w:val="22"/>
        </w:rPr>
        <w:t xml:space="preserve">Parti Pirate </w:t>
      </w:r>
      <w:r w:rsidR="00285967" w:rsidRPr="0023041A">
        <w:rPr>
          <w:rFonts w:ascii="Arial" w:hAnsi="Arial" w:cs="Arial"/>
          <w:color w:val="000000"/>
          <w:sz w:val="22"/>
          <w:szCs w:val="22"/>
        </w:rPr>
        <w:t xml:space="preserve">France, </w:t>
      </w:r>
      <w:r w:rsidRPr="0023041A">
        <w:rPr>
          <w:rFonts w:ascii="Arial" w:hAnsi="Arial" w:cs="Arial"/>
          <w:color w:val="000000"/>
          <w:sz w:val="22"/>
          <w:szCs w:val="22"/>
        </w:rPr>
        <w:t>Parti Radical de Gauche-91</w:t>
      </w:r>
      <w:r w:rsidR="00285967" w:rsidRPr="0023041A">
        <w:rPr>
          <w:rFonts w:ascii="Arial" w:hAnsi="Arial" w:cs="Arial"/>
          <w:color w:val="000000"/>
          <w:sz w:val="22"/>
          <w:szCs w:val="22"/>
        </w:rPr>
        <w:t xml:space="preserve">, </w:t>
      </w:r>
      <w:r w:rsidRPr="0023041A">
        <w:rPr>
          <w:rFonts w:ascii="Arial" w:hAnsi="Arial" w:cs="Arial"/>
          <w:color w:val="000000"/>
          <w:sz w:val="22"/>
          <w:szCs w:val="22"/>
        </w:rPr>
        <w:t>le Pink Bloc</w:t>
      </w:r>
      <w:r w:rsidR="00285967" w:rsidRPr="0023041A">
        <w:rPr>
          <w:rFonts w:ascii="Arial" w:hAnsi="Arial" w:cs="Arial"/>
          <w:color w:val="000000"/>
          <w:sz w:val="22"/>
          <w:szCs w:val="22"/>
        </w:rPr>
        <w:t xml:space="preserve">, </w:t>
      </w:r>
      <w:r w:rsidRPr="0023041A">
        <w:rPr>
          <w:rFonts w:ascii="Arial" w:hAnsi="Arial" w:cs="Arial"/>
          <w:color w:val="000000"/>
          <w:sz w:val="22"/>
          <w:szCs w:val="22"/>
        </w:rPr>
        <w:t>Rainbow Caucus France (Union française des étudiant/e/s &amp; diplômé/e/s LGBT)</w:t>
      </w:r>
      <w:r w:rsidR="00285967" w:rsidRPr="0023041A">
        <w:rPr>
          <w:rFonts w:ascii="Arial" w:hAnsi="Arial" w:cs="Arial"/>
          <w:color w:val="000000"/>
          <w:sz w:val="22"/>
          <w:szCs w:val="22"/>
        </w:rPr>
        <w:t xml:space="preserve">, </w:t>
      </w:r>
      <w:r w:rsidRPr="0023041A">
        <w:rPr>
          <w:rFonts w:ascii="Arial" w:hAnsi="Arial" w:cs="Arial"/>
          <w:color w:val="000000"/>
          <w:sz w:val="22"/>
          <w:szCs w:val="22"/>
        </w:rPr>
        <w:t>Sans Contrefaçon</w:t>
      </w:r>
      <w:r w:rsidR="00285967" w:rsidRPr="0023041A">
        <w:rPr>
          <w:rFonts w:ascii="Arial" w:hAnsi="Arial" w:cs="Arial"/>
          <w:color w:val="000000"/>
          <w:sz w:val="22"/>
          <w:szCs w:val="22"/>
        </w:rPr>
        <w:t xml:space="preserve">, </w:t>
      </w:r>
      <w:r w:rsidRPr="0023041A">
        <w:rPr>
          <w:rFonts w:ascii="Arial" w:hAnsi="Arial" w:cs="Arial"/>
          <w:color w:val="000000"/>
          <w:sz w:val="22"/>
          <w:szCs w:val="22"/>
        </w:rPr>
        <w:t>SAS (Santé active et solidaire, Toulouse)</w:t>
      </w:r>
      <w:r w:rsidR="00285967" w:rsidRPr="0023041A">
        <w:rPr>
          <w:rFonts w:ascii="Arial" w:hAnsi="Arial" w:cs="Arial"/>
          <w:color w:val="000000"/>
          <w:sz w:val="22"/>
          <w:szCs w:val="22"/>
        </w:rPr>
        <w:t xml:space="preserve">, </w:t>
      </w:r>
      <w:r w:rsidRPr="0023041A">
        <w:rPr>
          <w:rFonts w:ascii="Arial" w:hAnsi="Arial" w:cs="Arial"/>
          <w:color w:val="000000"/>
          <w:sz w:val="22"/>
          <w:szCs w:val="22"/>
        </w:rPr>
        <w:t>SIS Association</w:t>
      </w:r>
      <w:r w:rsidR="00285967" w:rsidRPr="0023041A">
        <w:rPr>
          <w:rFonts w:ascii="Arial" w:hAnsi="Arial" w:cs="Arial"/>
          <w:color w:val="000000"/>
          <w:sz w:val="22"/>
          <w:szCs w:val="22"/>
        </w:rPr>
        <w:t xml:space="preserve">, </w:t>
      </w:r>
      <w:r w:rsidRPr="0023041A">
        <w:rPr>
          <w:rFonts w:ascii="Arial" w:hAnsi="Arial" w:cs="Arial"/>
          <w:color w:val="000000"/>
          <w:sz w:val="22"/>
          <w:szCs w:val="22"/>
        </w:rPr>
        <w:t>les Sœurs de la Perpétuelle indulgence – Couvent de Paname, Couvent de Paris, et Couvent des 69 Gaules</w:t>
      </w:r>
      <w:r w:rsidR="00285967" w:rsidRPr="0023041A">
        <w:rPr>
          <w:rFonts w:ascii="Arial" w:hAnsi="Arial" w:cs="Arial"/>
          <w:color w:val="000000"/>
          <w:sz w:val="22"/>
          <w:szCs w:val="22"/>
        </w:rPr>
        <w:t xml:space="preserve">, </w:t>
      </w:r>
      <w:r w:rsidRPr="0023041A">
        <w:rPr>
          <w:rFonts w:ascii="Arial" w:hAnsi="Arial" w:cs="Arial"/>
          <w:color w:val="000000"/>
          <w:sz w:val="22"/>
          <w:szCs w:val="22"/>
        </w:rPr>
        <w:t>Solidaires étudiant-es- syndicats de luttes</w:t>
      </w:r>
      <w:r w:rsidR="00285967" w:rsidRPr="0023041A">
        <w:rPr>
          <w:rFonts w:ascii="Arial" w:hAnsi="Arial" w:cs="Arial"/>
          <w:color w:val="000000"/>
          <w:sz w:val="22"/>
          <w:szCs w:val="22"/>
        </w:rPr>
        <w:t xml:space="preserve">, </w:t>
      </w:r>
      <w:r w:rsidRPr="0023041A">
        <w:rPr>
          <w:rFonts w:ascii="Arial" w:hAnsi="Arial" w:cs="Arial"/>
          <w:color w:val="000000"/>
          <w:sz w:val="22"/>
          <w:szCs w:val="22"/>
        </w:rPr>
        <w:t>STS (Support Transgenre Strasbourg)</w:t>
      </w:r>
      <w:r w:rsidR="00285967" w:rsidRPr="0023041A">
        <w:rPr>
          <w:rFonts w:ascii="Arial" w:hAnsi="Arial" w:cs="Arial"/>
          <w:color w:val="000000"/>
          <w:sz w:val="22"/>
          <w:szCs w:val="22"/>
        </w:rPr>
        <w:t xml:space="preserve">, </w:t>
      </w:r>
      <w:r w:rsidRPr="0023041A">
        <w:rPr>
          <w:rFonts w:ascii="Arial" w:hAnsi="Arial" w:cs="Arial"/>
          <w:color w:val="000000"/>
          <w:sz w:val="22"/>
          <w:szCs w:val="22"/>
        </w:rPr>
        <w:t>Tjenbé Rèd Prévention</w:t>
      </w:r>
      <w:r w:rsidR="00285967" w:rsidRPr="0023041A">
        <w:rPr>
          <w:rFonts w:ascii="Arial" w:hAnsi="Arial" w:cs="Arial"/>
          <w:color w:val="000000"/>
          <w:sz w:val="22"/>
          <w:szCs w:val="22"/>
        </w:rPr>
        <w:t xml:space="preserve">, </w:t>
      </w:r>
      <w:r w:rsidRPr="0023041A">
        <w:rPr>
          <w:rFonts w:ascii="Arial" w:hAnsi="Arial" w:cs="Arial"/>
          <w:color w:val="000000"/>
          <w:sz w:val="22"/>
          <w:szCs w:val="22"/>
        </w:rPr>
        <w:t>Traits d’Union Centre LGBT de l’Yonne</w:t>
      </w:r>
      <w:r w:rsidR="00285967" w:rsidRPr="0023041A">
        <w:rPr>
          <w:rFonts w:ascii="Arial" w:hAnsi="Arial" w:cs="Arial"/>
          <w:color w:val="000000"/>
          <w:sz w:val="22"/>
          <w:szCs w:val="22"/>
        </w:rPr>
        <w:t xml:space="preserve">, </w:t>
      </w:r>
      <w:r w:rsidRPr="0023041A">
        <w:rPr>
          <w:rFonts w:ascii="Arial" w:hAnsi="Arial" w:cs="Arial"/>
          <w:color w:val="000000"/>
          <w:sz w:val="22"/>
          <w:szCs w:val="22"/>
        </w:rPr>
        <w:t>la Trousse à Outils (association féministe d’autodéfense – Nantes)</w:t>
      </w:r>
      <w:r w:rsidR="00285967" w:rsidRPr="0023041A">
        <w:rPr>
          <w:rFonts w:ascii="Arial" w:hAnsi="Arial" w:cs="Arial"/>
          <w:color w:val="000000"/>
          <w:sz w:val="22"/>
          <w:szCs w:val="22"/>
        </w:rPr>
        <w:t xml:space="preserve">, </w:t>
      </w:r>
      <w:r w:rsidRPr="0023041A">
        <w:rPr>
          <w:rFonts w:ascii="Arial" w:hAnsi="Arial" w:cs="Arial"/>
          <w:color w:val="000000"/>
          <w:sz w:val="22"/>
          <w:szCs w:val="22"/>
        </w:rPr>
        <w:t>les Tumultueuses</w:t>
      </w:r>
      <w:r w:rsidR="00285967" w:rsidRPr="0023041A">
        <w:rPr>
          <w:rFonts w:ascii="Arial" w:hAnsi="Arial" w:cs="Arial"/>
          <w:color w:val="000000"/>
          <w:sz w:val="22"/>
          <w:szCs w:val="22"/>
        </w:rPr>
        <w:t xml:space="preserve">, </w:t>
      </w:r>
      <w:r w:rsidRPr="0023041A">
        <w:rPr>
          <w:rFonts w:ascii="Arial" w:hAnsi="Arial" w:cs="Arial"/>
          <w:color w:val="000000"/>
          <w:sz w:val="22"/>
          <w:szCs w:val="22"/>
        </w:rPr>
        <w:t>Warning</w:t>
      </w:r>
      <w:r w:rsidR="00285967" w:rsidRPr="0023041A">
        <w:rPr>
          <w:rFonts w:ascii="Arial" w:hAnsi="Arial" w:cs="Arial"/>
          <w:color w:val="000000"/>
          <w:sz w:val="22"/>
          <w:szCs w:val="22"/>
        </w:rPr>
        <w:t>.</w:t>
      </w:r>
    </w:p>
    <w:p w:rsidR="00784837" w:rsidRDefault="00784837" w:rsidP="00DB7C0C">
      <w:pPr>
        <w:pStyle w:val="NormalWeb"/>
        <w:shd w:val="clear" w:color="auto" w:fill="FFFFFF"/>
        <w:spacing w:before="0" w:beforeAutospacing="0" w:after="0" w:afterAutospacing="0"/>
        <w:ind w:left="360"/>
        <w:jc w:val="both"/>
        <w:rPr>
          <w:rFonts w:ascii="Arial" w:hAnsi="Arial" w:cs="Arial"/>
          <w:color w:val="000000"/>
          <w:sz w:val="22"/>
          <w:szCs w:val="22"/>
        </w:rPr>
      </w:pPr>
    </w:p>
    <w:p w:rsidR="00777FEC" w:rsidRDefault="00777FEC" w:rsidP="00DB7C0C">
      <w:pPr>
        <w:pStyle w:val="NormalWeb"/>
        <w:shd w:val="clear" w:color="auto" w:fill="FFFFFF"/>
        <w:spacing w:before="0" w:beforeAutospacing="0" w:after="0" w:afterAutospacing="0"/>
        <w:ind w:left="360"/>
        <w:jc w:val="both"/>
        <w:rPr>
          <w:rFonts w:ascii="Arial" w:hAnsi="Arial" w:cs="Arial"/>
          <w:color w:val="000000"/>
          <w:sz w:val="22"/>
          <w:szCs w:val="22"/>
        </w:rPr>
      </w:pPr>
    </w:p>
    <w:p w:rsidR="00777FEC" w:rsidRDefault="00777FEC" w:rsidP="00DB7C0C">
      <w:pPr>
        <w:pStyle w:val="NormalWeb"/>
        <w:shd w:val="clear" w:color="auto" w:fill="FFFFFF"/>
        <w:spacing w:before="0" w:beforeAutospacing="0" w:after="0" w:afterAutospacing="0"/>
        <w:ind w:left="360"/>
        <w:jc w:val="both"/>
        <w:rPr>
          <w:rFonts w:ascii="Arial" w:hAnsi="Arial" w:cs="Arial"/>
          <w:color w:val="000000"/>
          <w:sz w:val="22"/>
          <w:szCs w:val="22"/>
        </w:rPr>
      </w:pPr>
    </w:p>
    <w:p w:rsidR="00777FEC" w:rsidRDefault="00777FEC" w:rsidP="00DB7C0C">
      <w:pPr>
        <w:pStyle w:val="NormalWeb"/>
        <w:shd w:val="clear" w:color="auto" w:fill="FFFFFF"/>
        <w:spacing w:before="0" w:beforeAutospacing="0" w:after="0" w:afterAutospacing="0"/>
        <w:ind w:left="360"/>
        <w:jc w:val="both"/>
        <w:rPr>
          <w:rFonts w:ascii="Arial" w:hAnsi="Arial" w:cs="Arial"/>
          <w:color w:val="000000"/>
          <w:sz w:val="22"/>
          <w:szCs w:val="22"/>
        </w:rPr>
      </w:pPr>
    </w:p>
    <w:p w:rsidR="00777FEC" w:rsidRDefault="00777FEC" w:rsidP="00DB7C0C">
      <w:pPr>
        <w:pStyle w:val="NormalWeb"/>
        <w:shd w:val="clear" w:color="auto" w:fill="FFFFFF"/>
        <w:spacing w:before="0" w:beforeAutospacing="0" w:after="0" w:afterAutospacing="0"/>
        <w:ind w:left="360"/>
        <w:jc w:val="both"/>
        <w:rPr>
          <w:rFonts w:ascii="Arial" w:hAnsi="Arial" w:cs="Arial"/>
          <w:color w:val="000000"/>
          <w:sz w:val="22"/>
          <w:szCs w:val="22"/>
        </w:rPr>
      </w:pPr>
    </w:p>
    <w:p w:rsidR="00777FEC" w:rsidRDefault="00777FEC" w:rsidP="00DB7C0C">
      <w:pPr>
        <w:pStyle w:val="NormalWeb"/>
        <w:shd w:val="clear" w:color="auto" w:fill="FFFFFF"/>
        <w:spacing w:before="0" w:beforeAutospacing="0" w:after="0" w:afterAutospacing="0"/>
        <w:ind w:left="360"/>
        <w:jc w:val="both"/>
        <w:rPr>
          <w:rFonts w:ascii="Arial" w:hAnsi="Arial" w:cs="Arial"/>
          <w:color w:val="000000"/>
          <w:sz w:val="22"/>
          <w:szCs w:val="22"/>
        </w:rPr>
      </w:pPr>
    </w:p>
    <w:p w:rsidR="00777FEC" w:rsidRDefault="00777FEC" w:rsidP="00DB7C0C">
      <w:pPr>
        <w:pStyle w:val="NormalWeb"/>
        <w:shd w:val="clear" w:color="auto" w:fill="FFFFFF"/>
        <w:spacing w:before="0" w:beforeAutospacing="0" w:after="0" w:afterAutospacing="0"/>
        <w:ind w:left="360"/>
        <w:jc w:val="both"/>
        <w:rPr>
          <w:rFonts w:ascii="Arial" w:hAnsi="Arial" w:cs="Arial"/>
          <w:color w:val="000000"/>
          <w:sz w:val="22"/>
          <w:szCs w:val="22"/>
        </w:rPr>
      </w:pPr>
    </w:p>
    <w:p w:rsidR="00777FEC" w:rsidRDefault="00777FEC" w:rsidP="00DB7C0C">
      <w:pPr>
        <w:pStyle w:val="NormalWeb"/>
        <w:shd w:val="clear" w:color="auto" w:fill="FFFFFF"/>
        <w:spacing w:before="0" w:beforeAutospacing="0" w:after="0" w:afterAutospacing="0"/>
        <w:ind w:left="360"/>
        <w:jc w:val="both"/>
        <w:rPr>
          <w:rFonts w:ascii="Arial" w:hAnsi="Arial" w:cs="Arial"/>
          <w:color w:val="000000"/>
          <w:sz w:val="22"/>
          <w:szCs w:val="22"/>
        </w:rPr>
      </w:pPr>
    </w:p>
    <w:p w:rsidR="00777FEC" w:rsidRDefault="00D137E5" w:rsidP="00DB7C0C">
      <w:pPr>
        <w:pStyle w:val="NormalWeb"/>
        <w:shd w:val="clear" w:color="auto" w:fill="FFFFFF"/>
        <w:spacing w:before="0" w:beforeAutospacing="0" w:after="0" w:afterAutospacing="0"/>
        <w:ind w:left="360"/>
        <w:jc w:val="both"/>
        <w:rPr>
          <w:rFonts w:ascii="Arial" w:hAnsi="Arial" w:cs="Arial"/>
          <w:color w:val="000000"/>
          <w:sz w:val="22"/>
          <w:szCs w:val="22"/>
        </w:rPr>
      </w:pPr>
      <w:r w:rsidRPr="00B46D11">
        <w:rPr>
          <w:rFonts w:ascii="Arial" w:hAnsi="Arial" w:cs="Arial"/>
          <w:b/>
          <w:noProof/>
          <w:color w:val="000000"/>
          <w:sz w:val="23"/>
          <w:szCs w:val="23"/>
        </w:rPr>
        <w:lastRenderedPageBreak/>
        <mc:AlternateContent>
          <mc:Choice Requires="wps">
            <w:drawing>
              <wp:anchor distT="45720" distB="45720" distL="114300" distR="114300" simplePos="0" relativeHeight="251666432" behindDoc="0" locked="0" layoutInCell="1" allowOverlap="1" wp14:anchorId="6EF48615" wp14:editId="35C8D39B">
                <wp:simplePos x="0" y="0"/>
                <wp:positionH relativeFrom="column">
                  <wp:posOffset>-607982</wp:posOffset>
                </wp:positionH>
                <wp:positionV relativeFrom="paragraph">
                  <wp:posOffset>73025</wp:posOffset>
                </wp:positionV>
                <wp:extent cx="7092315" cy="203835"/>
                <wp:effectExtent l="0" t="0" r="0" b="5715"/>
                <wp:wrapThrough wrapText="bothSides">
                  <wp:wrapPolygon edited="0">
                    <wp:start x="0" y="0"/>
                    <wp:lineTo x="0" y="20187"/>
                    <wp:lineTo x="21525" y="20187"/>
                    <wp:lineTo x="21525" y="0"/>
                    <wp:lineTo x="0" y="0"/>
                  </wp:wrapPolygon>
                </wp:wrapThrough>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315" cy="203835"/>
                        </a:xfrm>
                        <a:prstGeom prst="rect">
                          <a:avLst/>
                        </a:prstGeom>
                        <a:solidFill>
                          <a:schemeClr val="bg2">
                            <a:lumMod val="75000"/>
                          </a:schemeClr>
                        </a:solidFill>
                        <a:ln w="9525">
                          <a:noFill/>
                          <a:miter lim="800000"/>
                          <a:headEnd/>
                          <a:tailEnd/>
                        </a:ln>
                      </wps:spPr>
                      <wps:txbx>
                        <w:txbxContent>
                          <w:p w:rsidR="00D137E5" w:rsidRDefault="00D137E5" w:rsidP="00D137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48615" id="_x0000_s1030" type="#_x0000_t202" style="position:absolute;left:0;text-align:left;margin-left:-47.85pt;margin-top:5.75pt;width:558.45pt;height:16.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" fillcolor="#aeaaaa [2414]" stroked="f">
                <v:textbox>
                  <w:txbxContent>
                    <w:p w:rsidR="00D137E5" w:rsidRDefault="00D137E5" w:rsidP="00D137E5"/>
                  </w:txbxContent>
                </v:textbox>
                <w10:wrap type="through"/>
              </v:shape>
            </w:pict>
          </mc:Fallback>
        </mc:AlternateContent>
      </w:r>
    </w:p>
    <w:p w:rsidR="00777FEC" w:rsidRDefault="00777FEC" w:rsidP="00DB7C0C">
      <w:pPr>
        <w:pStyle w:val="NormalWeb"/>
        <w:shd w:val="clear" w:color="auto" w:fill="FFFFFF"/>
        <w:spacing w:before="0" w:beforeAutospacing="0" w:after="0" w:afterAutospacing="0"/>
        <w:ind w:left="360"/>
        <w:jc w:val="both"/>
        <w:rPr>
          <w:rFonts w:ascii="Arial" w:hAnsi="Arial" w:cs="Arial"/>
          <w:color w:val="000000"/>
          <w:sz w:val="22"/>
          <w:szCs w:val="22"/>
        </w:rPr>
      </w:pPr>
    </w:p>
    <w:p w:rsidR="00777FEC" w:rsidRDefault="00777FEC" w:rsidP="00DB7C0C">
      <w:pPr>
        <w:pStyle w:val="NormalWeb"/>
        <w:shd w:val="clear" w:color="auto" w:fill="FFFFFF"/>
        <w:spacing w:before="0" w:beforeAutospacing="0" w:after="0" w:afterAutospacing="0"/>
        <w:ind w:left="360"/>
        <w:jc w:val="both"/>
        <w:rPr>
          <w:rFonts w:ascii="Arial" w:hAnsi="Arial" w:cs="Arial"/>
          <w:color w:val="000000"/>
          <w:sz w:val="22"/>
          <w:szCs w:val="22"/>
        </w:rPr>
      </w:pPr>
    </w:p>
    <w:p w:rsidR="00777FEC" w:rsidRPr="0023041A" w:rsidRDefault="00777FEC" w:rsidP="00DB7C0C">
      <w:pPr>
        <w:pStyle w:val="NormalWeb"/>
        <w:shd w:val="clear" w:color="auto" w:fill="FFFFFF"/>
        <w:spacing w:before="0" w:beforeAutospacing="0" w:after="0" w:afterAutospacing="0"/>
        <w:ind w:left="360"/>
        <w:jc w:val="both"/>
        <w:rPr>
          <w:rFonts w:ascii="Arial" w:hAnsi="Arial" w:cs="Arial"/>
          <w:color w:val="000000"/>
          <w:sz w:val="22"/>
          <w:szCs w:val="22"/>
        </w:rPr>
      </w:pPr>
    </w:p>
    <w:p w:rsidR="00B46D11" w:rsidRPr="00777FEC" w:rsidRDefault="00784837" w:rsidP="00777FEC">
      <w:pPr>
        <w:pStyle w:val="NormalWeb"/>
        <w:shd w:val="clear" w:color="auto" w:fill="FFFFFF"/>
        <w:spacing w:before="0" w:beforeAutospacing="0" w:after="0" w:afterAutospacing="0"/>
        <w:ind w:left="360"/>
        <w:jc w:val="center"/>
        <w:rPr>
          <w:rStyle w:val="Accentuation"/>
          <w:rFonts w:ascii="Arial" w:hAnsi="Arial" w:cs="Arial"/>
          <w:b/>
          <w:color w:val="000000"/>
          <w:sz w:val="22"/>
          <w:szCs w:val="22"/>
        </w:rPr>
      </w:pPr>
      <w:r w:rsidRPr="00777FEC">
        <w:rPr>
          <w:rFonts w:ascii="Arial" w:hAnsi="Arial" w:cs="Arial"/>
          <w:b/>
          <w:color w:val="000000"/>
          <w:sz w:val="22"/>
          <w:szCs w:val="22"/>
        </w:rPr>
        <w:t xml:space="preserve">94 signataires à l’international dans </w:t>
      </w:r>
      <w:r w:rsidR="00632870" w:rsidRPr="00777FEC">
        <w:rPr>
          <w:rFonts w:ascii="Arial" w:hAnsi="Arial" w:cs="Arial"/>
          <w:b/>
          <w:color w:val="000000"/>
          <w:sz w:val="22"/>
          <w:szCs w:val="22"/>
        </w:rPr>
        <w:t>37</w:t>
      </w:r>
      <w:r w:rsidRPr="00777FEC">
        <w:rPr>
          <w:rFonts w:ascii="Arial" w:hAnsi="Arial" w:cs="Arial"/>
          <w:b/>
          <w:color w:val="000000"/>
          <w:sz w:val="22"/>
          <w:szCs w:val="22"/>
        </w:rPr>
        <w:t xml:space="preserve"> pays différents :</w:t>
      </w:r>
    </w:p>
    <w:p w:rsidR="00B46D11" w:rsidRDefault="00B46D11" w:rsidP="00B46D11">
      <w:pPr>
        <w:pStyle w:val="NormalWeb"/>
        <w:shd w:val="clear" w:color="auto" w:fill="FFFFFF"/>
        <w:spacing w:before="0" w:beforeAutospacing="0" w:after="0" w:afterAutospacing="0"/>
        <w:jc w:val="center"/>
        <w:rPr>
          <w:rFonts w:ascii="Arial" w:hAnsi="Arial" w:cs="Arial"/>
          <w:color w:val="000000"/>
          <w:sz w:val="22"/>
          <w:szCs w:val="22"/>
        </w:rPr>
      </w:pPr>
    </w:p>
    <w:p w:rsidR="00777FEC" w:rsidRDefault="00777FEC" w:rsidP="00B46D11">
      <w:pPr>
        <w:pStyle w:val="NormalWeb"/>
        <w:shd w:val="clear" w:color="auto" w:fill="FFFFFF"/>
        <w:spacing w:before="0" w:beforeAutospacing="0" w:after="0" w:afterAutospacing="0"/>
        <w:jc w:val="center"/>
        <w:rPr>
          <w:rFonts w:ascii="Arial" w:hAnsi="Arial" w:cs="Arial"/>
          <w:color w:val="000000"/>
          <w:sz w:val="22"/>
          <w:szCs w:val="22"/>
        </w:rPr>
      </w:pPr>
    </w:p>
    <w:p w:rsidR="00777FEC" w:rsidRDefault="00777FEC" w:rsidP="00B46D11">
      <w:pPr>
        <w:pStyle w:val="NormalWeb"/>
        <w:shd w:val="clear" w:color="auto" w:fill="FFFFFF"/>
        <w:spacing w:before="0" w:beforeAutospacing="0" w:after="0" w:afterAutospacing="0"/>
        <w:jc w:val="center"/>
        <w:rPr>
          <w:rFonts w:ascii="Arial" w:hAnsi="Arial" w:cs="Arial"/>
          <w:color w:val="000000"/>
          <w:sz w:val="22"/>
          <w:szCs w:val="22"/>
        </w:rPr>
      </w:pPr>
    </w:p>
    <w:p w:rsidR="00777FEC" w:rsidRDefault="00777FEC" w:rsidP="00B46D11">
      <w:pPr>
        <w:pStyle w:val="NormalWeb"/>
        <w:shd w:val="clear" w:color="auto" w:fill="FFFFFF"/>
        <w:spacing w:before="0" w:beforeAutospacing="0" w:after="0" w:afterAutospacing="0"/>
        <w:jc w:val="center"/>
        <w:rPr>
          <w:rFonts w:ascii="Arial" w:hAnsi="Arial" w:cs="Arial"/>
          <w:color w:val="000000"/>
          <w:sz w:val="22"/>
          <w:szCs w:val="22"/>
        </w:rPr>
      </w:pPr>
    </w:p>
    <w:p w:rsidR="00777FEC" w:rsidRPr="0023041A" w:rsidRDefault="00777FEC" w:rsidP="00B46D11">
      <w:pPr>
        <w:pStyle w:val="NormalWeb"/>
        <w:shd w:val="clear" w:color="auto" w:fill="FFFFFF"/>
        <w:spacing w:before="0" w:beforeAutospacing="0" w:after="0" w:afterAutospacing="0"/>
        <w:jc w:val="center"/>
        <w:rPr>
          <w:rFonts w:ascii="Arial" w:hAnsi="Arial" w:cs="Arial"/>
          <w:color w:val="000000"/>
          <w:sz w:val="22"/>
          <w:szCs w:val="22"/>
        </w:rPr>
      </w:pPr>
    </w:p>
    <w:p w:rsidR="00B46D11" w:rsidRPr="0023041A" w:rsidRDefault="00B46D11" w:rsidP="00777FEC">
      <w:pPr>
        <w:pStyle w:val="NormalWeb"/>
        <w:shd w:val="clear" w:color="auto" w:fill="FFFFFF"/>
        <w:spacing w:before="0" w:beforeAutospacing="0" w:after="0" w:afterAutospacing="0"/>
        <w:ind w:left="426"/>
        <w:jc w:val="both"/>
        <w:rPr>
          <w:rFonts w:ascii="Arial" w:hAnsi="Arial" w:cs="Arial"/>
          <w:color w:val="000000"/>
          <w:sz w:val="22"/>
          <w:szCs w:val="22"/>
          <w:lang w:val="en-US"/>
        </w:rPr>
      </w:pPr>
      <w:r w:rsidRPr="0023041A">
        <w:rPr>
          <w:rFonts w:ascii="Arial" w:hAnsi="Arial" w:cs="Arial"/>
          <w:color w:val="000000"/>
          <w:sz w:val="22"/>
          <w:szCs w:val="22"/>
        </w:rPr>
        <w:t>Aide Info Sida (Belgique)</w:t>
      </w:r>
      <w:r w:rsidR="00784837" w:rsidRPr="0023041A">
        <w:rPr>
          <w:rFonts w:ascii="Arial" w:hAnsi="Arial" w:cs="Arial"/>
          <w:color w:val="000000"/>
          <w:sz w:val="22"/>
          <w:szCs w:val="22"/>
        </w:rPr>
        <w:t xml:space="preserve">, </w:t>
      </w:r>
      <w:r w:rsidRPr="0023041A">
        <w:rPr>
          <w:rFonts w:ascii="Arial" w:hAnsi="Arial" w:cs="Arial"/>
          <w:color w:val="000000"/>
          <w:sz w:val="22"/>
          <w:szCs w:val="22"/>
        </w:rPr>
        <w:t>AHSUD (Association Hasnouna de Soutien aux Usagers des Drogues, Maroc)</w:t>
      </w:r>
      <w:r w:rsidR="00784837" w:rsidRPr="0023041A">
        <w:rPr>
          <w:rFonts w:ascii="Arial" w:hAnsi="Arial" w:cs="Arial"/>
          <w:color w:val="000000"/>
          <w:sz w:val="22"/>
          <w:szCs w:val="22"/>
        </w:rPr>
        <w:t xml:space="preserve">, </w:t>
      </w:r>
      <w:r w:rsidRPr="0023041A">
        <w:rPr>
          <w:rFonts w:ascii="Arial" w:hAnsi="Arial" w:cs="Arial"/>
          <w:color w:val="000000"/>
          <w:sz w:val="22"/>
          <w:szCs w:val="22"/>
        </w:rPr>
        <w:t>AHUSADEC-RDC Congo</w:t>
      </w:r>
      <w:r w:rsidR="00784837" w:rsidRPr="0023041A">
        <w:rPr>
          <w:rFonts w:ascii="Arial" w:hAnsi="Arial" w:cs="Arial"/>
          <w:color w:val="000000"/>
          <w:sz w:val="22"/>
          <w:szCs w:val="22"/>
        </w:rPr>
        <w:t xml:space="preserve">, </w:t>
      </w:r>
      <w:r w:rsidRPr="0023041A">
        <w:rPr>
          <w:rFonts w:ascii="Arial" w:hAnsi="Arial" w:cs="Arial"/>
          <w:color w:val="000000"/>
          <w:sz w:val="22"/>
          <w:szCs w:val="22"/>
        </w:rPr>
        <w:t>Aids Acodev-Cameroun</w:t>
      </w:r>
      <w:r w:rsidR="00784837" w:rsidRPr="0023041A">
        <w:rPr>
          <w:rFonts w:ascii="Arial" w:hAnsi="Arial" w:cs="Arial"/>
          <w:color w:val="000000"/>
          <w:sz w:val="22"/>
          <w:szCs w:val="22"/>
        </w:rPr>
        <w:t xml:space="preserve">, </w:t>
      </w:r>
      <w:r w:rsidRPr="0023041A">
        <w:rPr>
          <w:rFonts w:ascii="Arial" w:hAnsi="Arial" w:cs="Arial"/>
          <w:color w:val="000000"/>
          <w:sz w:val="22"/>
          <w:szCs w:val="22"/>
        </w:rPr>
        <w:t>Aids Action Foundation (USA)</w:t>
      </w:r>
      <w:r w:rsidR="00784837" w:rsidRPr="0023041A">
        <w:rPr>
          <w:rFonts w:ascii="Arial" w:hAnsi="Arial" w:cs="Arial"/>
          <w:color w:val="000000"/>
          <w:sz w:val="22"/>
          <w:szCs w:val="22"/>
        </w:rPr>
        <w:t xml:space="preserve">, </w:t>
      </w:r>
      <w:r w:rsidRPr="0023041A">
        <w:rPr>
          <w:rFonts w:ascii="Arial" w:hAnsi="Arial" w:cs="Arial"/>
          <w:color w:val="000000"/>
          <w:sz w:val="22"/>
          <w:szCs w:val="22"/>
        </w:rPr>
        <w:t>AIDSi Tugikeskus (Estonie)</w:t>
      </w:r>
      <w:r w:rsidR="00784837" w:rsidRPr="0023041A">
        <w:rPr>
          <w:rFonts w:ascii="Arial" w:hAnsi="Arial" w:cs="Arial"/>
          <w:color w:val="000000"/>
          <w:sz w:val="22"/>
          <w:szCs w:val="22"/>
        </w:rPr>
        <w:t xml:space="preserve">, </w:t>
      </w:r>
      <w:r w:rsidRPr="0023041A">
        <w:rPr>
          <w:rFonts w:ascii="Arial" w:hAnsi="Arial" w:cs="Arial"/>
          <w:color w:val="000000"/>
          <w:sz w:val="22"/>
          <w:szCs w:val="22"/>
        </w:rPr>
        <w:t>ALCIS (Congo)</w:t>
      </w:r>
      <w:r w:rsidR="00784837" w:rsidRPr="0023041A">
        <w:rPr>
          <w:rFonts w:ascii="Arial" w:hAnsi="Arial" w:cs="Arial"/>
          <w:color w:val="000000"/>
          <w:sz w:val="22"/>
          <w:szCs w:val="22"/>
        </w:rPr>
        <w:t xml:space="preserve">, </w:t>
      </w:r>
      <w:r w:rsidRPr="0023041A">
        <w:rPr>
          <w:rFonts w:ascii="Arial" w:hAnsi="Arial" w:cs="Arial"/>
          <w:color w:val="000000"/>
          <w:sz w:val="22"/>
          <w:szCs w:val="22"/>
        </w:rPr>
        <w:t>Alliance Féministe Solidaire (Canada)</w:t>
      </w:r>
      <w:r w:rsidR="00784837" w:rsidRPr="0023041A">
        <w:rPr>
          <w:rFonts w:ascii="Arial" w:hAnsi="Arial" w:cs="Arial"/>
          <w:color w:val="000000"/>
          <w:sz w:val="22"/>
          <w:szCs w:val="22"/>
        </w:rPr>
        <w:t xml:space="preserve">, </w:t>
      </w:r>
      <w:r w:rsidRPr="0023041A">
        <w:rPr>
          <w:rFonts w:ascii="Arial" w:hAnsi="Arial" w:cs="Arial"/>
          <w:color w:val="000000"/>
          <w:sz w:val="22"/>
          <w:szCs w:val="22"/>
        </w:rPr>
        <w:t>ANAPFEH (Haiti)</w:t>
      </w:r>
      <w:r w:rsidR="00784837" w:rsidRPr="0023041A">
        <w:rPr>
          <w:rFonts w:ascii="Arial" w:hAnsi="Arial" w:cs="Arial"/>
          <w:color w:val="000000"/>
          <w:sz w:val="22"/>
          <w:szCs w:val="22"/>
        </w:rPr>
        <w:t xml:space="preserve">, </w:t>
      </w:r>
      <w:r w:rsidRPr="0023041A">
        <w:rPr>
          <w:rFonts w:ascii="Arial" w:hAnsi="Arial" w:cs="Arial"/>
          <w:color w:val="000000"/>
          <w:sz w:val="22"/>
          <w:szCs w:val="22"/>
        </w:rPr>
        <w:t>APDES (Portugal)</w:t>
      </w:r>
      <w:r w:rsidR="00784837" w:rsidRPr="0023041A">
        <w:rPr>
          <w:rFonts w:ascii="Arial" w:hAnsi="Arial" w:cs="Arial"/>
          <w:color w:val="000000"/>
          <w:sz w:val="22"/>
          <w:szCs w:val="22"/>
        </w:rPr>
        <w:t xml:space="preserve">, </w:t>
      </w:r>
      <w:r w:rsidRPr="0023041A">
        <w:rPr>
          <w:rFonts w:ascii="Arial" w:hAnsi="Arial" w:cs="Arial"/>
          <w:color w:val="000000"/>
          <w:sz w:val="22"/>
          <w:szCs w:val="22"/>
        </w:rPr>
        <w:t>Aproase (Mexique)</w:t>
      </w:r>
      <w:r w:rsidR="00784837" w:rsidRPr="0023041A">
        <w:rPr>
          <w:rFonts w:ascii="Arial" w:hAnsi="Arial" w:cs="Arial"/>
          <w:color w:val="000000"/>
          <w:sz w:val="22"/>
          <w:szCs w:val="22"/>
        </w:rPr>
        <w:t xml:space="preserve">, </w:t>
      </w:r>
      <w:r w:rsidRPr="0023041A">
        <w:rPr>
          <w:rFonts w:ascii="Arial" w:hAnsi="Arial" w:cs="Arial"/>
          <w:color w:val="000000"/>
          <w:sz w:val="22"/>
          <w:szCs w:val="22"/>
        </w:rPr>
        <w:t>APTN (Asia Pacific Transgender)</w:t>
      </w:r>
      <w:r w:rsidR="00784837" w:rsidRPr="0023041A">
        <w:rPr>
          <w:rFonts w:ascii="Arial" w:hAnsi="Arial" w:cs="Arial"/>
          <w:color w:val="000000"/>
          <w:sz w:val="22"/>
          <w:szCs w:val="22"/>
        </w:rPr>
        <w:t xml:space="preserve">, </w:t>
      </w:r>
      <w:r w:rsidRPr="0023041A">
        <w:rPr>
          <w:rFonts w:ascii="Arial" w:hAnsi="Arial" w:cs="Arial"/>
          <w:color w:val="000000"/>
          <w:sz w:val="22"/>
          <w:szCs w:val="22"/>
        </w:rPr>
        <w:t>Aspasie (Suisse)</w:t>
      </w:r>
      <w:r w:rsidR="00784837" w:rsidRPr="0023041A">
        <w:rPr>
          <w:rFonts w:ascii="Arial" w:hAnsi="Arial" w:cs="Arial"/>
          <w:color w:val="000000"/>
          <w:sz w:val="22"/>
          <w:szCs w:val="22"/>
        </w:rPr>
        <w:t xml:space="preserve">, </w:t>
      </w:r>
      <w:r w:rsidRPr="0023041A">
        <w:rPr>
          <w:rFonts w:ascii="Arial" w:hAnsi="Arial" w:cs="Arial"/>
          <w:color w:val="000000"/>
          <w:sz w:val="22"/>
          <w:szCs w:val="22"/>
        </w:rPr>
        <w:t>Associación Civil Cambio y Accion (Pérou)</w:t>
      </w:r>
      <w:r w:rsidR="00784837" w:rsidRPr="0023041A">
        <w:rPr>
          <w:rFonts w:ascii="Arial" w:hAnsi="Arial" w:cs="Arial"/>
          <w:color w:val="000000"/>
          <w:sz w:val="22"/>
          <w:szCs w:val="22"/>
        </w:rPr>
        <w:t xml:space="preserve">, </w:t>
      </w:r>
      <w:r w:rsidRPr="0023041A">
        <w:rPr>
          <w:rFonts w:ascii="Arial" w:hAnsi="Arial" w:cs="Arial"/>
          <w:color w:val="000000"/>
          <w:sz w:val="22"/>
          <w:szCs w:val="22"/>
        </w:rPr>
        <w:t>Associazione radicale Certi Diritti (Argentine)</w:t>
      </w:r>
      <w:r w:rsidR="00784837" w:rsidRPr="0023041A">
        <w:rPr>
          <w:rFonts w:ascii="Arial" w:hAnsi="Arial" w:cs="Arial"/>
          <w:color w:val="000000"/>
          <w:sz w:val="22"/>
          <w:szCs w:val="22"/>
        </w:rPr>
        <w:t xml:space="preserve">, </w:t>
      </w:r>
      <w:r w:rsidRPr="0023041A">
        <w:rPr>
          <w:rFonts w:ascii="Arial" w:hAnsi="Arial" w:cs="Arial"/>
          <w:color w:val="000000"/>
          <w:sz w:val="22"/>
          <w:szCs w:val="22"/>
        </w:rPr>
        <w:t>Astitva Trust (Inde)</w:t>
      </w:r>
      <w:r w:rsidR="00784837" w:rsidRPr="0023041A">
        <w:rPr>
          <w:rFonts w:ascii="Arial" w:hAnsi="Arial" w:cs="Arial"/>
          <w:color w:val="000000"/>
          <w:sz w:val="22"/>
          <w:szCs w:val="22"/>
        </w:rPr>
        <w:t xml:space="preserve">, </w:t>
      </w:r>
      <w:r w:rsidRPr="0023041A">
        <w:rPr>
          <w:rFonts w:ascii="Arial" w:hAnsi="Arial" w:cs="Arial"/>
          <w:color w:val="000000"/>
          <w:sz w:val="22"/>
          <w:szCs w:val="22"/>
        </w:rPr>
        <w:t>ASWA (African Sex Workers Alliance)</w:t>
      </w:r>
      <w:r w:rsidR="00784837" w:rsidRPr="0023041A">
        <w:rPr>
          <w:rFonts w:ascii="Arial" w:hAnsi="Arial" w:cs="Arial"/>
          <w:color w:val="000000"/>
          <w:sz w:val="22"/>
          <w:szCs w:val="22"/>
        </w:rPr>
        <w:t xml:space="preserve">, </w:t>
      </w:r>
      <w:r w:rsidRPr="0023041A">
        <w:rPr>
          <w:rFonts w:ascii="Arial" w:hAnsi="Arial" w:cs="Arial"/>
          <w:color w:val="000000"/>
          <w:sz w:val="22"/>
          <w:szCs w:val="22"/>
        </w:rPr>
        <w:t>Blue Diamond Society (Nepal)</w:t>
      </w:r>
      <w:r w:rsidR="00784837" w:rsidRPr="0023041A">
        <w:rPr>
          <w:rFonts w:ascii="Arial" w:hAnsi="Arial" w:cs="Arial"/>
          <w:color w:val="000000"/>
          <w:sz w:val="22"/>
          <w:szCs w:val="22"/>
        </w:rPr>
        <w:t xml:space="preserve">, </w:t>
      </w:r>
      <w:r w:rsidRPr="0023041A">
        <w:rPr>
          <w:rFonts w:ascii="Arial" w:hAnsi="Arial" w:cs="Arial"/>
          <w:color w:val="000000"/>
          <w:sz w:val="22"/>
          <w:szCs w:val="22"/>
        </w:rPr>
        <w:t>Brighton Feminist Collective (Royaume Uni)</w:t>
      </w:r>
      <w:r w:rsidR="00784837" w:rsidRPr="0023041A">
        <w:rPr>
          <w:rFonts w:ascii="Arial" w:hAnsi="Arial" w:cs="Arial"/>
          <w:color w:val="000000"/>
          <w:sz w:val="22"/>
          <w:szCs w:val="22"/>
        </w:rPr>
        <w:t xml:space="preserve">, </w:t>
      </w:r>
      <w:r w:rsidRPr="0023041A">
        <w:rPr>
          <w:rFonts w:ascii="Arial" w:hAnsi="Arial" w:cs="Arial"/>
          <w:color w:val="000000"/>
          <w:sz w:val="22"/>
          <w:szCs w:val="22"/>
        </w:rPr>
        <w:t>Caribbean Sex Worker Coalition</w:t>
      </w:r>
      <w:r w:rsidR="00784837" w:rsidRPr="0023041A">
        <w:rPr>
          <w:rFonts w:ascii="Arial" w:hAnsi="Arial" w:cs="Arial"/>
          <w:color w:val="000000"/>
          <w:sz w:val="22"/>
          <w:szCs w:val="22"/>
        </w:rPr>
        <w:t xml:space="preserve">, </w:t>
      </w:r>
      <w:r w:rsidRPr="0023041A">
        <w:rPr>
          <w:rFonts w:ascii="Arial" w:hAnsi="Arial" w:cs="Arial"/>
          <w:color w:val="000000"/>
          <w:sz w:val="22"/>
          <w:szCs w:val="22"/>
        </w:rPr>
        <w:t>Caribbean Trans in Action</w:t>
      </w:r>
      <w:r w:rsidR="00784837" w:rsidRPr="0023041A">
        <w:rPr>
          <w:rFonts w:ascii="Arial" w:hAnsi="Arial" w:cs="Arial"/>
          <w:color w:val="000000"/>
          <w:sz w:val="22"/>
          <w:szCs w:val="22"/>
        </w:rPr>
        <w:t xml:space="preserve">, </w:t>
      </w:r>
      <w:r w:rsidRPr="0023041A">
        <w:rPr>
          <w:rFonts w:ascii="Arial" w:hAnsi="Arial" w:cs="Arial"/>
          <w:color w:val="000000"/>
          <w:sz w:val="22"/>
          <w:szCs w:val="22"/>
        </w:rPr>
        <w:t>Caribbean Vulnerable Communities Coalition</w:t>
      </w:r>
      <w:r w:rsidR="00784837" w:rsidRPr="0023041A">
        <w:rPr>
          <w:rFonts w:ascii="Arial" w:hAnsi="Arial" w:cs="Arial"/>
          <w:color w:val="000000"/>
          <w:sz w:val="22"/>
          <w:szCs w:val="22"/>
        </w:rPr>
        <w:t xml:space="preserve">, </w:t>
      </w:r>
      <w:r w:rsidRPr="0023041A">
        <w:rPr>
          <w:rFonts w:ascii="Arial" w:hAnsi="Arial" w:cs="Arial"/>
          <w:color w:val="000000"/>
          <w:sz w:val="22"/>
          <w:szCs w:val="22"/>
        </w:rPr>
        <w:t>CATS (Comité de Apoyo a las Trabajadoras del Sexo – Espagne)</w:t>
      </w:r>
      <w:r w:rsidR="00784837" w:rsidRPr="0023041A">
        <w:rPr>
          <w:rFonts w:ascii="Arial" w:hAnsi="Arial" w:cs="Arial"/>
          <w:color w:val="000000"/>
          <w:sz w:val="22"/>
          <w:szCs w:val="22"/>
        </w:rPr>
        <w:t xml:space="preserve">, </w:t>
      </w:r>
      <w:r w:rsidRPr="0023041A">
        <w:rPr>
          <w:rFonts w:ascii="Arial" w:hAnsi="Arial" w:cs="Arial"/>
          <w:color w:val="000000"/>
          <w:sz w:val="22"/>
          <w:szCs w:val="22"/>
        </w:rPr>
        <w:t>Cercle Féministe de l’ULB (Belgique)</w:t>
      </w:r>
      <w:r w:rsidR="00784837" w:rsidRPr="0023041A">
        <w:rPr>
          <w:rFonts w:ascii="Arial" w:hAnsi="Arial" w:cs="Arial"/>
          <w:color w:val="000000"/>
          <w:sz w:val="22"/>
          <w:szCs w:val="22"/>
        </w:rPr>
        <w:t xml:space="preserve">, </w:t>
      </w:r>
      <w:r w:rsidRPr="0023041A">
        <w:rPr>
          <w:rFonts w:ascii="Arial" w:hAnsi="Arial" w:cs="Arial"/>
          <w:color w:val="000000"/>
          <w:sz w:val="22"/>
          <w:szCs w:val="22"/>
        </w:rPr>
        <w:t>CHEFF (fédération étudiante LGBTQI belge francophone)</w:t>
      </w:r>
      <w:r w:rsidR="00784837" w:rsidRPr="0023041A">
        <w:rPr>
          <w:rFonts w:ascii="Arial" w:hAnsi="Arial" w:cs="Arial"/>
          <w:color w:val="000000"/>
          <w:sz w:val="22"/>
          <w:szCs w:val="22"/>
        </w:rPr>
        <w:t xml:space="preserve">, </w:t>
      </w:r>
      <w:r w:rsidRPr="0023041A">
        <w:rPr>
          <w:rFonts w:ascii="Arial" w:hAnsi="Arial" w:cs="Arial"/>
          <w:color w:val="000000"/>
          <w:sz w:val="22"/>
          <w:szCs w:val="22"/>
        </w:rPr>
        <w:t>Civil Society Forum of Jamaica on HIV and AIDS</w:t>
      </w:r>
      <w:r w:rsidR="00784837" w:rsidRPr="0023041A">
        <w:rPr>
          <w:rFonts w:ascii="Arial" w:hAnsi="Arial" w:cs="Arial"/>
          <w:color w:val="000000"/>
          <w:sz w:val="22"/>
          <w:szCs w:val="22"/>
        </w:rPr>
        <w:t xml:space="preserve">, </w:t>
      </w:r>
      <w:r w:rsidRPr="0023041A">
        <w:rPr>
          <w:rFonts w:ascii="Arial" w:hAnsi="Arial" w:cs="Arial"/>
          <w:color w:val="000000"/>
          <w:sz w:val="22"/>
          <w:szCs w:val="22"/>
        </w:rPr>
        <w:t>Codesci RD (Congo)</w:t>
      </w:r>
      <w:r w:rsidR="00784837" w:rsidRPr="0023041A">
        <w:rPr>
          <w:rFonts w:ascii="Arial" w:hAnsi="Arial" w:cs="Arial"/>
          <w:color w:val="000000"/>
          <w:sz w:val="22"/>
          <w:szCs w:val="22"/>
        </w:rPr>
        <w:t xml:space="preserve">, </w:t>
      </w:r>
      <w:r w:rsidRPr="0023041A">
        <w:rPr>
          <w:rFonts w:ascii="Arial" w:hAnsi="Arial" w:cs="Arial"/>
          <w:color w:val="000000"/>
          <w:sz w:val="22"/>
          <w:szCs w:val="22"/>
        </w:rPr>
        <w:t>Colectivo Hetaira (Espagne)</w:t>
      </w:r>
      <w:r w:rsidR="00784837" w:rsidRPr="0023041A">
        <w:rPr>
          <w:rFonts w:ascii="Arial" w:hAnsi="Arial" w:cs="Arial"/>
          <w:color w:val="000000"/>
          <w:sz w:val="22"/>
          <w:szCs w:val="22"/>
        </w:rPr>
        <w:t xml:space="preserve">, </w:t>
      </w:r>
      <w:r w:rsidRPr="0023041A">
        <w:rPr>
          <w:rFonts w:ascii="Arial" w:hAnsi="Arial" w:cs="Arial"/>
          <w:color w:val="000000"/>
          <w:sz w:val="22"/>
          <w:szCs w:val="22"/>
        </w:rPr>
        <w:t>Colectivo de Hombres en Acción Comunitaria A.C (Mexique)</w:t>
      </w:r>
      <w:r w:rsidR="00784837" w:rsidRPr="0023041A">
        <w:rPr>
          <w:rFonts w:ascii="Arial" w:hAnsi="Arial" w:cs="Arial"/>
          <w:color w:val="000000"/>
          <w:sz w:val="22"/>
          <w:szCs w:val="22"/>
        </w:rPr>
        <w:t xml:space="preserve">, </w:t>
      </w:r>
      <w:r w:rsidRPr="0023041A">
        <w:rPr>
          <w:rFonts w:ascii="Arial" w:hAnsi="Arial" w:cs="Arial"/>
          <w:color w:val="000000"/>
          <w:sz w:val="22"/>
          <w:szCs w:val="22"/>
        </w:rPr>
        <w:t>Comitato per i Diritti Civili delle Prostitue (Italie)</w:t>
      </w:r>
      <w:r w:rsidR="00784837" w:rsidRPr="0023041A">
        <w:rPr>
          <w:rFonts w:ascii="Arial" w:hAnsi="Arial" w:cs="Arial"/>
          <w:color w:val="000000"/>
          <w:sz w:val="22"/>
          <w:szCs w:val="22"/>
        </w:rPr>
        <w:t xml:space="preserve">, </w:t>
      </w:r>
      <w:r w:rsidRPr="0023041A">
        <w:rPr>
          <w:rFonts w:ascii="Arial" w:hAnsi="Arial" w:cs="Arial"/>
          <w:color w:val="000000"/>
          <w:sz w:val="22"/>
          <w:szCs w:val="22"/>
        </w:rPr>
        <w:t>Context (Suisse)</w:t>
      </w:r>
      <w:r w:rsidR="00784837" w:rsidRPr="0023041A">
        <w:rPr>
          <w:rFonts w:ascii="Arial" w:hAnsi="Arial" w:cs="Arial"/>
          <w:color w:val="000000"/>
          <w:sz w:val="22"/>
          <w:szCs w:val="22"/>
        </w:rPr>
        <w:t xml:space="preserve">, </w:t>
      </w:r>
      <w:r w:rsidRPr="0023041A">
        <w:rPr>
          <w:rFonts w:ascii="Arial" w:hAnsi="Arial" w:cs="Arial"/>
          <w:color w:val="000000"/>
          <w:sz w:val="22"/>
          <w:szCs w:val="22"/>
        </w:rPr>
        <w:t>CPES Parasol (Pologne)</w:t>
      </w:r>
      <w:r w:rsidR="00F8425E" w:rsidRPr="0023041A">
        <w:rPr>
          <w:rFonts w:ascii="Arial" w:hAnsi="Arial" w:cs="Arial"/>
          <w:color w:val="000000"/>
          <w:sz w:val="22"/>
          <w:szCs w:val="22"/>
        </w:rPr>
        <w:t xml:space="preserve">, </w:t>
      </w:r>
      <w:r w:rsidRPr="0023041A">
        <w:rPr>
          <w:rFonts w:ascii="Arial" w:hAnsi="Arial" w:cs="Arial"/>
          <w:color w:val="000000"/>
          <w:sz w:val="22"/>
          <w:szCs w:val="22"/>
        </w:rPr>
        <w:t>Danaya so (Mali)</w:t>
      </w:r>
      <w:r w:rsidR="00F8425E" w:rsidRPr="0023041A">
        <w:rPr>
          <w:rFonts w:ascii="Arial" w:hAnsi="Arial" w:cs="Arial"/>
          <w:color w:val="000000"/>
          <w:sz w:val="22"/>
          <w:szCs w:val="22"/>
        </w:rPr>
        <w:t xml:space="preserve">, </w:t>
      </w:r>
      <w:r w:rsidRPr="0023041A">
        <w:rPr>
          <w:rFonts w:ascii="Arial" w:hAnsi="Arial" w:cs="Arial"/>
          <w:color w:val="000000"/>
          <w:sz w:val="22"/>
          <w:szCs w:val="22"/>
        </w:rPr>
        <w:t>Desiree Alliance (USA)</w:t>
      </w:r>
      <w:r w:rsidR="00F8425E" w:rsidRPr="0023041A">
        <w:rPr>
          <w:rFonts w:ascii="Arial" w:hAnsi="Arial" w:cs="Arial"/>
          <w:color w:val="000000"/>
          <w:sz w:val="22"/>
          <w:szCs w:val="22"/>
        </w:rPr>
        <w:t xml:space="preserve">, </w:t>
      </w:r>
      <w:r w:rsidRPr="0023041A">
        <w:rPr>
          <w:rFonts w:ascii="Arial" w:hAnsi="Arial" w:cs="Arial"/>
          <w:color w:val="000000"/>
          <w:sz w:val="22"/>
          <w:szCs w:val="22"/>
        </w:rPr>
        <w:t>English Collective of Prostitutes (Royaume-Uni)</w:t>
      </w:r>
      <w:r w:rsidR="00F8425E" w:rsidRPr="0023041A">
        <w:rPr>
          <w:rFonts w:ascii="Arial" w:hAnsi="Arial" w:cs="Arial"/>
          <w:color w:val="000000"/>
          <w:sz w:val="22"/>
          <w:szCs w:val="22"/>
        </w:rPr>
        <w:t xml:space="preserve">, </w:t>
      </w:r>
      <w:r w:rsidRPr="0023041A">
        <w:rPr>
          <w:rFonts w:ascii="Arial" w:hAnsi="Arial" w:cs="Arial"/>
          <w:color w:val="000000"/>
          <w:sz w:val="22"/>
          <w:szCs w:val="22"/>
        </w:rPr>
        <w:t>Erotic Service Providers Union (USA)</w:t>
      </w:r>
      <w:r w:rsidR="00F8425E" w:rsidRPr="0023041A">
        <w:rPr>
          <w:rFonts w:ascii="Arial" w:hAnsi="Arial" w:cs="Arial"/>
          <w:color w:val="000000"/>
          <w:sz w:val="22"/>
          <w:szCs w:val="22"/>
        </w:rPr>
        <w:t xml:space="preserve">, </w:t>
      </w:r>
      <w:r w:rsidRPr="0023041A">
        <w:rPr>
          <w:rFonts w:ascii="Arial" w:hAnsi="Arial" w:cs="Arial"/>
          <w:color w:val="000000"/>
          <w:sz w:val="22"/>
          <w:szCs w:val="22"/>
        </w:rPr>
        <w:t>Espace P (Belgique)</w:t>
      </w:r>
      <w:r w:rsidR="00F8425E" w:rsidRPr="0023041A">
        <w:rPr>
          <w:rFonts w:ascii="Arial" w:hAnsi="Arial" w:cs="Arial"/>
          <w:color w:val="000000"/>
          <w:sz w:val="22"/>
          <w:szCs w:val="22"/>
        </w:rPr>
        <w:t xml:space="preserve">, </w:t>
      </w:r>
      <w:r w:rsidRPr="0023041A">
        <w:rPr>
          <w:rFonts w:ascii="Arial" w:hAnsi="Arial" w:cs="Arial"/>
          <w:color w:val="000000"/>
          <w:sz w:val="22"/>
          <w:szCs w:val="22"/>
        </w:rPr>
        <w:t>FIRST (Canada)</w:t>
      </w:r>
      <w:r w:rsidR="00F8425E" w:rsidRPr="0023041A">
        <w:rPr>
          <w:rFonts w:ascii="Arial" w:hAnsi="Arial" w:cs="Arial"/>
          <w:color w:val="000000"/>
          <w:sz w:val="22"/>
          <w:szCs w:val="22"/>
        </w:rPr>
        <w:t xml:space="preserve">, </w:t>
      </w:r>
      <w:r w:rsidRPr="0023041A">
        <w:rPr>
          <w:rFonts w:ascii="Arial" w:hAnsi="Arial" w:cs="Arial"/>
          <w:color w:val="000000"/>
          <w:sz w:val="22"/>
          <w:szCs w:val="22"/>
        </w:rPr>
        <w:t>Feminist Fight Back (Royaume Uni)</w:t>
      </w:r>
      <w:r w:rsidR="00F8425E" w:rsidRPr="0023041A">
        <w:rPr>
          <w:rFonts w:ascii="Arial" w:hAnsi="Arial" w:cs="Arial"/>
          <w:color w:val="000000"/>
          <w:sz w:val="22"/>
          <w:szCs w:val="22"/>
        </w:rPr>
        <w:t xml:space="preserve">, </w:t>
      </w:r>
      <w:r w:rsidRPr="0023041A">
        <w:rPr>
          <w:rFonts w:ascii="Arial" w:hAnsi="Arial" w:cs="Arial"/>
          <w:color w:val="000000"/>
          <w:sz w:val="22"/>
          <w:szCs w:val="22"/>
        </w:rPr>
        <w:t>Feminist Initiative Network (Finlande)</w:t>
      </w:r>
      <w:r w:rsidR="00F8425E" w:rsidRPr="0023041A">
        <w:rPr>
          <w:rFonts w:ascii="Arial" w:hAnsi="Arial" w:cs="Arial"/>
          <w:color w:val="000000"/>
          <w:sz w:val="22"/>
          <w:szCs w:val="22"/>
        </w:rPr>
        <w:t xml:space="preserve">, </w:t>
      </w:r>
      <w:r w:rsidRPr="0023041A">
        <w:rPr>
          <w:rFonts w:ascii="Arial" w:hAnsi="Arial" w:cs="Arial"/>
          <w:color w:val="000000"/>
          <w:sz w:val="22"/>
          <w:szCs w:val="22"/>
        </w:rPr>
        <w:t xml:space="preserve">GAT </w:t>
      </w:r>
      <w:r w:rsidR="00F8425E" w:rsidRPr="0023041A">
        <w:rPr>
          <w:rFonts w:ascii="Arial" w:hAnsi="Arial" w:cs="Arial"/>
          <w:color w:val="000000"/>
          <w:sz w:val="22"/>
          <w:szCs w:val="22"/>
        </w:rPr>
        <w:t xml:space="preserve">Portugal, </w:t>
      </w:r>
      <w:r w:rsidRPr="0023041A">
        <w:rPr>
          <w:rFonts w:ascii="Arial" w:hAnsi="Arial" w:cs="Arial"/>
          <w:color w:val="000000"/>
          <w:sz w:val="22"/>
          <w:szCs w:val="22"/>
        </w:rPr>
        <w:t>Glasgow Network for Gender and Sexuality</w:t>
      </w:r>
      <w:r w:rsidR="00F8425E" w:rsidRPr="0023041A">
        <w:rPr>
          <w:rFonts w:ascii="Arial" w:hAnsi="Arial" w:cs="Arial"/>
          <w:color w:val="000000"/>
          <w:sz w:val="22"/>
          <w:szCs w:val="22"/>
        </w:rPr>
        <w:t xml:space="preserve">, </w:t>
      </w:r>
      <w:r w:rsidRPr="0023041A">
        <w:rPr>
          <w:rFonts w:ascii="Arial" w:hAnsi="Arial" w:cs="Arial"/>
          <w:color w:val="000000"/>
          <w:sz w:val="22"/>
          <w:szCs w:val="22"/>
        </w:rPr>
        <w:t>GSSG (Allemagne)</w:t>
      </w:r>
      <w:r w:rsidR="00F8425E" w:rsidRPr="0023041A">
        <w:rPr>
          <w:rFonts w:ascii="Arial" w:hAnsi="Arial" w:cs="Arial"/>
          <w:color w:val="000000"/>
          <w:sz w:val="22"/>
          <w:szCs w:val="22"/>
        </w:rPr>
        <w:t xml:space="preserve">, </w:t>
      </w:r>
      <w:r w:rsidRPr="0023041A">
        <w:rPr>
          <w:rFonts w:ascii="Arial" w:hAnsi="Arial" w:cs="Arial"/>
          <w:color w:val="000000"/>
          <w:sz w:val="22"/>
          <w:szCs w:val="22"/>
        </w:rPr>
        <w:t>Guyana Sex Work Coalition</w:t>
      </w:r>
      <w:r w:rsidR="00F8425E" w:rsidRPr="0023041A">
        <w:rPr>
          <w:rFonts w:ascii="Arial" w:hAnsi="Arial" w:cs="Arial"/>
          <w:color w:val="000000"/>
          <w:sz w:val="22"/>
          <w:szCs w:val="22"/>
        </w:rPr>
        <w:t xml:space="preserve">, </w:t>
      </w:r>
      <w:r w:rsidRPr="0023041A">
        <w:rPr>
          <w:rFonts w:ascii="Arial" w:hAnsi="Arial" w:cs="Arial"/>
          <w:color w:val="000000"/>
          <w:sz w:val="22"/>
          <w:szCs w:val="22"/>
        </w:rPr>
        <w:t>HOPS-Healthy Options Project Skopje (Macédoine)</w:t>
      </w:r>
      <w:r w:rsidR="00F8425E" w:rsidRPr="0023041A">
        <w:rPr>
          <w:rFonts w:ascii="Arial" w:hAnsi="Arial" w:cs="Arial"/>
          <w:color w:val="000000"/>
          <w:sz w:val="22"/>
          <w:szCs w:val="22"/>
        </w:rPr>
        <w:t xml:space="preserve">, </w:t>
      </w:r>
      <w:r w:rsidRPr="0023041A">
        <w:rPr>
          <w:rFonts w:ascii="Arial" w:hAnsi="Arial" w:cs="Arial"/>
          <w:color w:val="000000"/>
          <w:sz w:val="22"/>
          <w:szCs w:val="22"/>
        </w:rPr>
        <w:t>HYDRA (Allemagne)</w:t>
      </w:r>
      <w:r w:rsidR="00F8425E" w:rsidRPr="0023041A">
        <w:rPr>
          <w:rFonts w:ascii="Arial" w:hAnsi="Arial" w:cs="Arial"/>
          <w:color w:val="000000"/>
          <w:sz w:val="22"/>
          <w:szCs w:val="22"/>
        </w:rPr>
        <w:t xml:space="preserve">, </w:t>
      </w:r>
      <w:r w:rsidRPr="0023041A">
        <w:rPr>
          <w:rFonts w:ascii="Arial" w:hAnsi="Arial" w:cs="Arial"/>
          <w:color w:val="000000"/>
          <w:sz w:val="22"/>
          <w:szCs w:val="22"/>
        </w:rPr>
        <w:t>ICRSE (International Committee for the Rights of Sex workers in Europe)</w:t>
      </w:r>
      <w:r w:rsidR="00F8425E" w:rsidRPr="0023041A">
        <w:rPr>
          <w:rFonts w:ascii="Arial" w:hAnsi="Arial" w:cs="Arial"/>
          <w:color w:val="000000"/>
          <w:sz w:val="22"/>
          <w:szCs w:val="22"/>
        </w:rPr>
        <w:t xml:space="preserve">, </w:t>
      </w:r>
      <w:r w:rsidRPr="0023041A">
        <w:rPr>
          <w:rFonts w:ascii="Arial" w:hAnsi="Arial" w:cs="Arial"/>
          <w:color w:val="000000"/>
          <w:sz w:val="22"/>
          <w:szCs w:val="22"/>
        </w:rPr>
        <w:t>Jamaica AIDS Support for life</w:t>
      </w:r>
      <w:r w:rsidR="00F8425E" w:rsidRPr="0023041A">
        <w:rPr>
          <w:rFonts w:ascii="Arial" w:hAnsi="Arial" w:cs="Arial"/>
          <w:color w:val="000000"/>
          <w:sz w:val="22"/>
          <w:szCs w:val="22"/>
        </w:rPr>
        <w:t xml:space="preserve">, </w:t>
      </w:r>
      <w:r w:rsidRPr="0023041A">
        <w:rPr>
          <w:rFonts w:ascii="Arial" w:hAnsi="Arial" w:cs="Arial"/>
          <w:color w:val="000000"/>
          <w:sz w:val="22"/>
          <w:szCs w:val="22"/>
        </w:rPr>
        <w:t>Jamaica Forum for Lesbians all Sexuals and Gays</w:t>
      </w:r>
      <w:r w:rsidR="00F8425E" w:rsidRPr="0023041A">
        <w:rPr>
          <w:rFonts w:ascii="Arial" w:hAnsi="Arial" w:cs="Arial"/>
          <w:color w:val="000000"/>
          <w:sz w:val="22"/>
          <w:szCs w:val="22"/>
        </w:rPr>
        <w:t xml:space="preserve">, </w:t>
      </w:r>
      <w:r w:rsidRPr="0023041A">
        <w:rPr>
          <w:rFonts w:ascii="Arial" w:hAnsi="Arial" w:cs="Arial"/>
          <w:color w:val="000000"/>
          <w:sz w:val="22"/>
          <w:szCs w:val="22"/>
        </w:rPr>
        <w:t>JAZAS-Association against AIDS (Serbie)</w:t>
      </w:r>
      <w:r w:rsidR="00F8425E" w:rsidRPr="0023041A">
        <w:rPr>
          <w:rFonts w:ascii="Arial" w:hAnsi="Arial" w:cs="Arial"/>
          <w:color w:val="000000"/>
          <w:sz w:val="22"/>
          <w:szCs w:val="22"/>
        </w:rPr>
        <w:t xml:space="preserve">, </w:t>
      </w:r>
      <w:r w:rsidRPr="0023041A">
        <w:rPr>
          <w:rFonts w:ascii="Arial" w:hAnsi="Arial" w:cs="Arial"/>
          <w:color w:val="000000"/>
          <w:sz w:val="22"/>
          <w:szCs w:val="22"/>
        </w:rPr>
        <w:t>JJJ Association (Hong Kong)</w:t>
      </w:r>
      <w:r w:rsidR="00F8425E" w:rsidRPr="0023041A">
        <w:rPr>
          <w:rFonts w:ascii="Arial" w:hAnsi="Arial" w:cs="Arial"/>
          <w:color w:val="000000"/>
          <w:sz w:val="22"/>
          <w:szCs w:val="22"/>
        </w:rPr>
        <w:t xml:space="preserve">, </w:t>
      </w:r>
      <w:r w:rsidRPr="0023041A">
        <w:rPr>
          <w:rFonts w:ascii="Arial" w:hAnsi="Arial" w:cs="Arial"/>
          <w:color w:val="000000"/>
          <w:sz w:val="22"/>
          <w:szCs w:val="22"/>
        </w:rPr>
        <w:t>Kassandra (Allemagne)</w:t>
      </w:r>
      <w:r w:rsidR="00F8425E" w:rsidRPr="0023041A">
        <w:rPr>
          <w:rFonts w:ascii="Arial" w:hAnsi="Arial" w:cs="Arial"/>
          <w:color w:val="000000"/>
          <w:sz w:val="22"/>
          <w:szCs w:val="22"/>
        </w:rPr>
        <w:t xml:space="preserve">, </w:t>
      </w:r>
      <w:r w:rsidRPr="0023041A">
        <w:rPr>
          <w:rFonts w:ascii="Arial" w:hAnsi="Arial" w:cs="Arial"/>
          <w:color w:val="000000"/>
          <w:sz w:val="22"/>
          <w:szCs w:val="22"/>
        </w:rPr>
        <w:t>LEFÖ/TAMPEP (Autriche)</w:t>
      </w:r>
      <w:r w:rsidR="00F8425E" w:rsidRPr="0023041A">
        <w:rPr>
          <w:rFonts w:ascii="Arial" w:hAnsi="Arial" w:cs="Arial"/>
          <w:color w:val="000000"/>
          <w:sz w:val="22"/>
          <w:szCs w:val="22"/>
        </w:rPr>
        <w:t xml:space="preserve">, </w:t>
      </w:r>
      <w:r w:rsidRPr="0023041A">
        <w:rPr>
          <w:rFonts w:ascii="Arial" w:hAnsi="Arial" w:cs="Arial"/>
          <w:color w:val="000000"/>
          <w:sz w:val="22"/>
          <w:szCs w:val="22"/>
        </w:rPr>
        <w:t>Lila- Italian League For Fighting Aids</w:t>
      </w:r>
      <w:r w:rsidR="00F8425E" w:rsidRPr="0023041A">
        <w:rPr>
          <w:rFonts w:ascii="Arial" w:hAnsi="Arial" w:cs="Arial"/>
          <w:color w:val="000000"/>
          <w:sz w:val="22"/>
          <w:szCs w:val="22"/>
        </w:rPr>
        <w:t xml:space="preserve">, </w:t>
      </w:r>
      <w:r w:rsidRPr="0023041A">
        <w:rPr>
          <w:rFonts w:ascii="Arial" w:hAnsi="Arial" w:cs="Arial"/>
          <w:color w:val="000000"/>
          <w:sz w:val="22"/>
          <w:szCs w:val="22"/>
        </w:rPr>
        <w:t>Madonna (Allemagne)</w:t>
      </w:r>
      <w:r w:rsidR="00F8425E" w:rsidRPr="0023041A">
        <w:rPr>
          <w:rFonts w:ascii="Arial" w:hAnsi="Arial" w:cs="Arial"/>
          <w:color w:val="000000"/>
          <w:sz w:val="22"/>
          <w:szCs w:val="22"/>
        </w:rPr>
        <w:t xml:space="preserve">, </w:t>
      </w:r>
      <w:r w:rsidRPr="0023041A">
        <w:rPr>
          <w:rFonts w:ascii="Arial" w:hAnsi="Arial" w:cs="Arial"/>
          <w:color w:val="000000"/>
          <w:sz w:val="22"/>
          <w:szCs w:val="22"/>
        </w:rPr>
        <w:t>Maiz (Autriche)</w:t>
      </w:r>
      <w:r w:rsidR="00F8425E" w:rsidRPr="0023041A">
        <w:rPr>
          <w:rFonts w:ascii="Arial" w:hAnsi="Arial" w:cs="Arial"/>
          <w:color w:val="000000"/>
          <w:sz w:val="22"/>
          <w:szCs w:val="22"/>
        </w:rPr>
        <w:t xml:space="preserve">, </w:t>
      </w:r>
      <w:r w:rsidRPr="0023041A">
        <w:rPr>
          <w:rFonts w:ascii="Arial" w:hAnsi="Arial" w:cs="Arial"/>
          <w:color w:val="000000"/>
          <w:sz w:val="22"/>
          <w:szCs w:val="22"/>
        </w:rPr>
        <w:t>Move (Allemagne)</w:t>
      </w:r>
      <w:r w:rsidR="00F8425E" w:rsidRPr="0023041A">
        <w:rPr>
          <w:rFonts w:ascii="Arial" w:hAnsi="Arial" w:cs="Arial"/>
          <w:color w:val="000000"/>
          <w:sz w:val="22"/>
          <w:szCs w:val="22"/>
        </w:rPr>
        <w:t xml:space="preserve">, </w:t>
      </w:r>
      <w:r w:rsidRPr="0023041A">
        <w:rPr>
          <w:rFonts w:ascii="Arial" w:hAnsi="Arial" w:cs="Arial"/>
          <w:color w:val="000000"/>
          <w:sz w:val="22"/>
          <w:szCs w:val="22"/>
        </w:rPr>
        <w:t>NSWP (global Network of Sex Work Projects)</w:t>
      </w:r>
      <w:r w:rsidR="00F8425E" w:rsidRPr="0023041A">
        <w:rPr>
          <w:rFonts w:ascii="Arial" w:hAnsi="Arial" w:cs="Arial"/>
          <w:color w:val="000000"/>
          <w:sz w:val="22"/>
          <w:szCs w:val="22"/>
        </w:rPr>
        <w:t xml:space="preserve">, </w:t>
      </w:r>
      <w:r w:rsidRPr="0023041A">
        <w:rPr>
          <w:rFonts w:ascii="Arial" w:hAnsi="Arial" w:cs="Arial"/>
          <w:color w:val="000000"/>
          <w:sz w:val="22"/>
          <w:szCs w:val="22"/>
        </w:rPr>
        <w:t>New Zealand Prostitutes Collective</w:t>
      </w:r>
      <w:r w:rsidR="00F8425E" w:rsidRPr="0023041A">
        <w:rPr>
          <w:rFonts w:ascii="Arial" w:hAnsi="Arial" w:cs="Arial"/>
          <w:color w:val="000000"/>
          <w:sz w:val="22"/>
          <w:szCs w:val="22"/>
        </w:rPr>
        <w:t xml:space="preserve">, </w:t>
      </w:r>
      <w:r w:rsidRPr="0023041A">
        <w:rPr>
          <w:rFonts w:ascii="Arial" w:hAnsi="Arial" w:cs="Arial"/>
          <w:color w:val="000000"/>
          <w:sz w:val="22"/>
          <w:szCs w:val="22"/>
        </w:rPr>
        <w:t>OPSI (Organisasi Perubahan Sosial Indonesia)</w:t>
      </w:r>
      <w:r w:rsidR="00F8425E" w:rsidRPr="0023041A">
        <w:rPr>
          <w:rFonts w:ascii="Arial" w:hAnsi="Arial" w:cs="Arial"/>
          <w:color w:val="000000"/>
          <w:sz w:val="22"/>
          <w:szCs w:val="22"/>
        </w:rPr>
        <w:t xml:space="preserve">, </w:t>
      </w:r>
      <w:r w:rsidRPr="0023041A">
        <w:rPr>
          <w:rFonts w:ascii="Arial" w:hAnsi="Arial" w:cs="Arial"/>
          <w:color w:val="000000"/>
          <w:sz w:val="22"/>
          <w:szCs w:val="22"/>
        </w:rPr>
        <w:t>Pilot Mathambo Centre for Men’s Health c/o Centre for Human Rights (Ditshwanelo – Botswana)</w:t>
      </w:r>
      <w:r w:rsidR="00F8425E" w:rsidRPr="0023041A">
        <w:rPr>
          <w:rFonts w:ascii="Arial" w:hAnsi="Arial" w:cs="Arial"/>
          <w:color w:val="000000"/>
          <w:sz w:val="22"/>
          <w:szCs w:val="22"/>
        </w:rPr>
        <w:t xml:space="preserve">, </w:t>
      </w:r>
      <w:r w:rsidRPr="0023041A">
        <w:rPr>
          <w:rFonts w:ascii="Arial" w:hAnsi="Arial" w:cs="Arial"/>
          <w:color w:val="000000"/>
          <w:sz w:val="22"/>
          <w:szCs w:val="22"/>
        </w:rPr>
        <w:t>PINK+ (Belgique)</w:t>
      </w:r>
      <w:r w:rsidR="00F8425E" w:rsidRPr="0023041A">
        <w:rPr>
          <w:rFonts w:ascii="Arial" w:hAnsi="Arial" w:cs="Arial"/>
          <w:color w:val="000000"/>
          <w:sz w:val="22"/>
          <w:szCs w:val="22"/>
        </w:rPr>
        <w:t xml:space="preserve">, </w:t>
      </w:r>
      <w:r w:rsidRPr="0023041A">
        <w:rPr>
          <w:rFonts w:ascii="Arial" w:hAnsi="Arial" w:cs="Arial"/>
          <w:color w:val="000000"/>
          <w:sz w:val="22"/>
          <w:szCs w:val="22"/>
        </w:rPr>
        <w:t>PONY (Prostitutes Of New York)</w:t>
      </w:r>
      <w:r w:rsidR="00F8425E" w:rsidRPr="0023041A">
        <w:rPr>
          <w:rFonts w:ascii="Arial" w:hAnsi="Arial" w:cs="Arial"/>
          <w:color w:val="000000"/>
          <w:sz w:val="22"/>
          <w:szCs w:val="22"/>
        </w:rPr>
        <w:t xml:space="preserve">, </w:t>
      </w:r>
      <w:r w:rsidRPr="0023041A">
        <w:rPr>
          <w:rFonts w:ascii="Arial" w:hAnsi="Arial" w:cs="Arial"/>
          <w:color w:val="000000"/>
          <w:sz w:val="22"/>
          <w:szCs w:val="22"/>
        </w:rPr>
        <w:t>Rede sobre Trabalho Sexual (Portugal)</w:t>
      </w:r>
      <w:r w:rsidR="00F8425E" w:rsidRPr="0023041A">
        <w:rPr>
          <w:rFonts w:ascii="Arial" w:hAnsi="Arial" w:cs="Arial"/>
          <w:color w:val="000000"/>
          <w:sz w:val="22"/>
          <w:szCs w:val="22"/>
        </w:rPr>
        <w:t xml:space="preserve">, </w:t>
      </w:r>
      <w:r w:rsidRPr="0023041A">
        <w:rPr>
          <w:rFonts w:ascii="Arial" w:hAnsi="Arial" w:cs="Arial"/>
          <w:color w:val="000000"/>
          <w:sz w:val="22"/>
          <w:szCs w:val="22"/>
        </w:rPr>
        <w:t>Red Initiatives (Trinidad et Tobago)</w:t>
      </w:r>
      <w:r w:rsidR="00F8425E" w:rsidRPr="0023041A">
        <w:rPr>
          <w:rFonts w:ascii="Arial" w:hAnsi="Arial" w:cs="Arial"/>
          <w:color w:val="000000"/>
          <w:sz w:val="22"/>
          <w:szCs w:val="22"/>
        </w:rPr>
        <w:t xml:space="preserve">, </w:t>
      </w:r>
      <w:r w:rsidRPr="0023041A">
        <w:rPr>
          <w:rFonts w:ascii="Arial" w:hAnsi="Arial" w:cs="Arial"/>
          <w:color w:val="000000"/>
          <w:sz w:val="22"/>
          <w:szCs w:val="22"/>
        </w:rPr>
        <w:t>Red Umbrella Sexual Health and Human Rights Association (Turquie)</w:t>
      </w:r>
      <w:r w:rsidR="00F8425E" w:rsidRPr="0023041A">
        <w:rPr>
          <w:rFonts w:ascii="Arial" w:hAnsi="Arial" w:cs="Arial"/>
          <w:color w:val="000000"/>
          <w:sz w:val="22"/>
          <w:szCs w:val="22"/>
        </w:rPr>
        <w:t xml:space="preserve">, </w:t>
      </w:r>
      <w:r w:rsidRPr="0023041A">
        <w:rPr>
          <w:rFonts w:ascii="Arial" w:hAnsi="Arial" w:cs="Arial"/>
          <w:color w:val="000000"/>
          <w:sz w:val="22"/>
          <w:szCs w:val="22"/>
        </w:rPr>
        <w:t>Respect Inc (Australie)</w:t>
      </w:r>
      <w:r w:rsidR="00F8425E" w:rsidRPr="0023041A">
        <w:rPr>
          <w:rFonts w:ascii="Arial" w:hAnsi="Arial" w:cs="Arial"/>
          <w:color w:val="000000"/>
          <w:sz w:val="22"/>
          <w:szCs w:val="22"/>
        </w:rPr>
        <w:t xml:space="preserve">, </w:t>
      </w:r>
      <w:r w:rsidRPr="0023041A">
        <w:rPr>
          <w:rFonts w:ascii="Arial" w:hAnsi="Arial" w:cs="Arial"/>
          <w:color w:val="000000"/>
          <w:sz w:val="22"/>
          <w:szCs w:val="22"/>
        </w:rPr>
        <w:t>Rights4Change (Hollande)</w:t>
      </w:r>
      <w:r w:rsidR="00F8425E" w:rsidRPr="0023041A">
        <w:rPr>
          <w:rFonts w:ascii="Arial" w:hAnsi="Arial" w:cs="Arial"/>
          <w:color w:val="000000"/>
          <w:sz w:val="22"/>
          <w:szCs w:val="22"/>
        </w:rPr>
        <w:t xml:space="preserve">, </w:t>
      </w:r>
      <w:r w:rsidRPr="0023041A">
        <w:rPr>
          <w:rFonts w:ascii="Arial" w:hAnsi="Arial" w:cs="Arial"/>
          <w:color w:val="000000"/>
          <w:sz w:val="22"/>
          <w:szCs w:val="22"/>
        </w:rPr>
        <w:t>SASOD (Society Against Sexual Orientation Discrimination – Guyana)</w:t>
      </w:r>
      <w:r w:rsidR="00F8425E" w:rsidRPr="0023041A">
        <w:rPr>
          <w:rFonts w:ascii="Arial" w:hAnsi="Arial" w:cs="Arial"/>
          <w:color w:val="000000"/>
          <w:sz w:val="22"/>
          <w:szCs w:val="22"/>
        </w:rPr>
        <w:t xml:space="preserve">, </w:t>
      </w:r>
      <w:r w:rsidRPr="0023041A">
        <w:rPr>
          <w:rFonts w:ascii="Arial" w:hAnsi="Arial" w:cs="Arial"/>
          <w:color w:val="000000"/>
          <w:sz w:val="22"/>
          <w:szCs w:val="22"/>
        </w:rPr>
        <w:t>Scarlet Alliance (Australie)</w:t>
      </w:r>
      <w:r w:rsidR="00F8425E" w:rsidRPr="0023041A">
        <w:rPr>
          <w:rFonts w:ascii="Arial" w:hAnsi="Arial" w:cs="Arial"/>
          <w:color w:val="000000"/>
          <w:sz w:val="22"/>
          <w:szCs w:val="22"/>
        </w:rPr>
        <w:t xml:space="preserve">, </w:t>
      </w:r>
      <w:r w:rsidRPr="0023041A">
        <w:rPr>
          <w:rFonts w:ascii="Arial" w:hAnsi="Arial" w:cs="Arial"/>
          <w:color w:val="000000"/>
          <w:sz w:val="22"/>
          <w:szCs w:val="22"/>
        </w:rPr>
        <w:t>SCMC (Shanghai CSW&amp;MSM Center – Chine)</w:t>
      </w:r>
      <w:r w:rsidR="00F8425E" w:rsidRPr="0023041A">
        <w:rPr>
          <w:rFonts w:ascii="Arial" w:hAnsi="Arial" w:cs="Arial"/>
          <w:color w:val="000000"/>
          <w:sz w:val="22"/>
          <w:szCs w:val="22"/>
        </w:rPr>
        <w:t xml:space="preserve">, </w:t>
      </w:r>
      <w:r w:rsidRPr="0023041A">
        <w:rPr>
          <w:rFonts w:ascii="Arial" w:hAnsi="Arial" w:cs="Arial"/>
          <w:color w:val="000000"/>
          <w:sz w:val="22"/>
          <w:szCs w:val="22"/>
        </w:rPr>
        <w:t>Scot-pep (Ecosse)</w:t>
      </w:r>
      <w:r w:rsidR="00F8425E" w:rsidRPr="0023041A">
        <w:rPr>
          <w:rFonts w:ascii="Arial" w:hAnsi="Arial" w:cs="Arial"/>
          <w:color w:val="000000"/>
          <w:sz w:val="22"/>
          <w:szCs w:val="22"/>
        </w:rPr>
        <w:t xml:space="preserve">, </w:t>
      </w:r>
      <w:r w:rsidRPr="0023041A">
        <w:rPr>
          <w:rFonts w:ascii="Arial" w:hAnsi="Arial" w:cs="Arial"/>
          <w:color w:val="000000"/>
          <w:sz w:val="22"/>
          <w:szCs w:val="22"/>
        </w:rPr>
        <w:t xml:space="preserve">Sex Worker </w:t>
      </w:r>
      <w:r w:rsidRPr="00D3093C">
        <w:rPr>
          <w:rFonts w:ascii="Arial" w:hAnsi="Arial" w:cs="Arial"/>
          <w:color w:val="000000"/>
          <w:sz w:val="22"/>
          <w:szCs w:val="22"/>
          <w:lang w:val="en-US"/>
        </w:rPr>
        <w:t>Coalition of Jamaica</w:t>
      </w:r>
      <w:r w:rsidR="00F8425E" w:rsidRPr="00D3093C">
        <w:rPr>
          <w:rFonts w:ascii="Arial" w:hAnsi="Arial" w:cs="Arial"/>
          <w:color w:val="000000"/>
          <w:sz w:val="22"/>
          <w:szCs w:val="22"/>
          <w:lang w:val="en-US"/>
        </w:rPr>
        <w:t xml:space="preserve">, </w:t>
      </w:r>
      <w:r w:rsidRPr="00D3093C">
        <w:rPr>
          <w:rFonts w:ascii="Arial" w:hAnsi="Arial" w:cs="Arial"/>
          <w:color w:val="000000"/>
          <w:sz w:val="22"/>
          <w:szCs w:val="22"/>
          <w:lang w:val="en-US"/>
        </w:rPr>
        <w:t>Sex Worker Open University (Royaume Uni)</w:t>
      </w:r>
      <w:r w:rsidR="00F8425E" w:rsidRPr="00D3093C">
        <w:rPr>
          <w:rFonts w:ascii="Arial" w:hAnsi="Arial" w:cs="Arial"/>
          <w:color w:val="000000"/>
          <w:sz w:val="22"/>
          <w:szCs w:val="22"/>
          <w:lang w:val="en-US"/>
        </w:rPr>
        <w:t xml:space="preserve">, </w:t>
      </w:r>
      <w:r w:rsidRPr="00D3093C">
        <w:rPr>
          <w:rFonts w:ascii="Arial" w:hAnsi="Arial" w:cs="Arial"/>
          <w:color w:val="000000"/>
          <w:sz w:val="22"/>
          <w:szCs w:val="22"/>
          <w:lang w:val="en-US"/>
        </w:rPr>
        <w:t>Sida’sos asbl (Belgique)</w:t>
      </w:r>
      <w:r w:rsidR="00F8425E" w:rsidRPr="00D3093C">
        <w:rPr>
          <w:rFonts w:ascii="Arial" w:hAnsi="Arial" w:cs="Arial"/>
          <w:color w:val="000000"/>
          <w:sz w:val="22"/>
          <w:szCs w:val="22"/>
          <w:lang w:val="en-US"/>
        </w:rPr>
        <w:t xml:space="preserve">, </w:t>
      </w:r>
      <w:r w:rsidRPr="00D3093C">
        <w:rPr>
          <w:rFonts w:ascii="Arial" w:hAnsi="Arial" w:cs="Arial"/>
          <w:color w:val="000000"/>
          <w:sz w:val="22"/>
          <w:szCs w:val="22"/>
          <w:lang w:val="en-US"/>
        </w:rPr>
        <w:t>Sloboda Prava (Serbie)</w:t>
      </w:r>
      <w:r w:rsidR="00F8425E" w:rsidRPr="00D3093C">
        <w:rPr>
          <w:rFonts w:ascii="Arial" w:hAnsi="Arial" w:cs="Arial"/>
          <w:color w:val="000000"/>
          <w:sz w:val="22"/>
          <w:szCs w:val="22"/>
          <w:lang w:val="en-US"/>
        </w:rPr>
        <w:t xml:space="preserve">, </w:t>
      </w:r>
      <w:r w:rsidRPr="00D3093C">
        <w:rPr>
          <w:rFonts w:ascii="Arial" w:hAnsi="Arial" w:cs="Arial"/>
          <w:color w:val="000000"/>
          <w:sz w:val="22"/>
          <w:szCs w:val="22"/>
          <w:lang w:val="en-US"/>
        </w:rPr>
        <w:t>St James Infirmary (USA)</w:t>
      </w:r>
      <w:r w:rsidR="00F8425E" w:rsidRPr="00D3093C">
        <w:rPr>
          <w:rFonts w:ascii="Arial" w:hAnsi="Arial" w:cs="Arial"/>
          <w:color w:val="000000"/>
          <w:sz w:val="22"/>
          <w:szCs w:val="22"/>
          <w:lang w:val="en-US"/>
        </w:rPr>
        <w:t xml:space="preserve">, </w:t>
      </w:r>
      <w:r w:rsidRPr="00D3093C">
        <w:rPr>
          <w:rFonts w:ascii="Arial" w:hAnsi="Arial" w:cs="Arial"/>
          <w:color w:val="000000"/>
          <w:sz w:val="22"/>
          <w:szCs w:val="22"/>
          <w:lang w:val="en-US"/>
        </w:rPr>
        <w:t>STAR-STAR (Macédoine)</w:t>
      </w:r>
      <w:r w:rsidR="00632870" w:rsidRPr="00D3093C">
        <w:rPr>
          <w:rFonts w:ascii="Arial" w:hAnsi="Arial" w:cs="Arial"/>
          <w:color w:val="000000"/>
          <w:sz w:val="22"/>
          <w:szCs w:val="22"/>
          <w:lang w:val="en-US"/>
        </w:rPr>
        <w:t xml:space="preserve">, </w:t>
      </w:r>
      <w:r w:rsidRPr="00D3093C">
        <w:rPr>
          <w:rFonts w:ascii="Arial" w:hAnsi="Arial" w:cs="Arial"/>
          <w:color w:val="000000"/>
          <w:sz w:val="22"/>
          <w:szCs w:val="22"/>
          <w:lang w:val="en-US"/>
        </w:rPr>
        <w:t>Stella (Canada)</w:t>
      </w:r>
      <w:r w:rsidR="00632870" w:rsidRPr="00D3093C">
        <w:rPr>
          <w:rFonts w:ascii="Arial" w:hAnsi="Arial" w:cs="Arial"/>
          <w:color w:val="000000"/>
          <w:sz w:val="22"/>
          <w:szCs w:val="22"/>
          <w:lang w:val="en-US"/>
        </w:rPr>
        <w:t xml:space="preserve">, </w:t>
      </w:r>
      <w:r w:rsidRPr="00D3093C">
        <w:rPr>
          <w:rFonts w:ascii="Arial" w:hAnsi="Arial" w:cs="Arial"/>
          <w:color w:val="000000"/>
          <w:sz w:val="22"/>
          <w:szCs w:val="22"/>
          <w:lang w:val="en-US"/>
        </w:rPr>
        <w:t>SWAG Kingston (Sex Worker Action Group- Canada)</w:t>
      </w:r>
      <w:r w:rsidR="00632870" w:rsidRPr="00D3093C">
        <w:rPr>
          <w:rFonts w:ascii="Arial" w:hAnsi="Arial" w:cs="Arial"/>
          <w:color w:val="000000"/>
          <w:sz w:val="22"/>
          <w:szCs w:val="22"/>
          <w:lang w:val="en-US"/>
        </w:rPr>
        <w:t xml:space="preserve">, </w:t>
      </w:r>
      <w:r w:rsidRPr="00D3093C">
        <w:rPr>
          <w:rFonts w:ascii="Arial" w:hAnsi="Arial" w:cs="Arial"/>
          <w:color w:val="000000"/>
          <w:sz w:val="22"/>
          <w:szCs w:val="22"/>
          <w:lang w:val="en-US"/>
        </w:rPr>
        <w:t>SWAN (Supporting Women’s Alternatives Network- Vancouver)</w:t>
      </w:r>
      <w:r w:rsidR="00632870" w:rsidRPr="00D3093C">
        <w:rPr>
          <w:rFonts w:ascii="Arial" w:hAnsi="Arial" w:cs="Arial"/>
          <w:color w:val="000000"/>
          <w:sz w:val="22"/>
          <w:szCs w:val="22"/>
          <w:lang w:val="en-US"/>
        </w:rPr>
        <w:t xml:space="preserve">, </w:t>
      </w:r>
      <w:r w:rsidRPr="00D3093C">
        <w:rPr>
          <w:rFonts w:ascii="Arial" w:hAnsi="Arial" w:cs="Arial"/>
          <w:color w:val="000000"/>
          <w:sz w:val="22"/>
          <w:szCs w:val="22"/>
          <w:lang w:val="en-US"/>
        </w:rPr>
        <w:t>SWAN Foundation (Réseau Europe de l’Est)</w:t>
      </w:r>
      <w:r w:rsidR="00632870" w:rsidRPr="00D3093C">
        <w:rPr>
          <w:rFonts w:ascii="Arial" w:hAnsi="Arial" w:cs="Arial"/>
          <w:color w:val="000000"/>
          <w:sz w:val="22"/>
          <w:szCs w:val="22"/>
          <w:lang w:val="en-US"/>
        </w:rPr>
        <w:t xml:space="preserve">, </w:t>
      </w:r>
      <w:r w:rsidRPr="00D3093C">
        <w:rPr>
          <w:rFonts w:ascii="Arial" w:hAnsi="Arial" w:cs="Arial"/>
          <w:color w:val="000000"/>
          <w:sz w:val="22"/>
          <w:szCs w:val="22"/>
          <w:lang w:val="en-US"/>
        </w:rPr>
        <w:t>SWANK (Sex Workers Action New York)</w:t>
      </w:r>
      <w:r w:rsidR="00632870" w:rsidRPr="00D3093C">
        <w:rPr>
          <w:rFonts w:ascii="Arial" w:hAnsi="Arial" w:cs="Arial"/>
          <w:color w:val="000000"/>
          <w:sz w:val="22"/>
          <w:szCs w:val="22"/>
          <w:lang w:val="en-US"/>
        </w:rPr>
        <w:t xml:space="preserve">, </w:t>
      </w:r>
      <w:r w:rsidRPr="00D3093C">
        <w:rPr>
          <w:rFonts w:ascii="Arial" w:hAnsi="Arial" w:cs="Arial"/>
          <w:color w:val="000000"/>
          <w:sz w:val="22"/>
          <w:szCs w:val="22"/>
          <w:lang w:val="en-US"/>
        </w:rPr>
        <w:t>SWOP-NYC (Sex Workers Outreach Project)</w:t>
      </w:r>
      <w:r w:rsidR="00632870" w:rsidRPr="00D3093C">
        <w:rPr>
          <w:rFonts w:ascii="Arial" w:hAnsi="Arial" w:cs="Arial"/>
          <w:color w:val="000000"/>
          <w:sz w:val="22"/>
          <w:szCs w:val="22"/>
          <w:lang w:val="en-US"/>
        </w:rPr>
        <w:t xml:space="preserve">, </w:t>
      </w:r>
      <w:r w:rsidRPr="00D3093C">
        <w:rPr>
          <w:rFonts w:ascii="Arial" w:hAnsi="Arial" w:cs="Arial"/>
          <w:color w:val="000000"/>
          <w:sz w:val="22"/>
          <w:szCs w:val="22"/>
          <w:lang w:val="en-US"/>
        </w:rPr>
        <w:t>Tais Plus (Kyrgyzstan)</w:t>
      </w:r>
      <w:r w:rsidR="00632870" w:rsidRPr="00D3093C">
        <w:rPr>
          <w:rFonts w:ascii="Arial" w:hAnsi="Arial" w:cs="Arial"/>
          <w:color w:val="000000"/>
          <w:sz w:val="22"/>
          <w:szCs w:val="22"/>
          <w:lang w:val="en-US"/>
        </w:rPr>
        <w:t xml:space="preserve">, </w:t>
      </w:r>
      <w:r w:rsidRPr="00D3093C">
        <w:rPr>
          <w:rFonts w:ascii="Arial" w:hAnsi="Arial" w:cs="Arial"/>
          <w:color w:val="000000"/>
          <w:sz w:val="22"/>
          <w:szCs w:val="22"/>
          <w:lang w:val="en-US"/>
        </w:rPr>
        <w:t>Tamaulipas Diversidad VIHDA Trans AC (Mexique)</w:t>
      </w:r>
      <w:r w:rsidR="00632870" w:rsidRPr="00D3093C">
        <w:rPr>
          <w:rFonts w:ascii="Arial" w:hAnsi="Arial" w:cs="Arial"/>
          <w:color w:val="000000"/>
          <w:sz w:val="22"/>
          <w:szCs w:val="22"/>
          <w:lang w:val="en-US"/>
        </w:rPr>
        <w:t xml:space="preserve">, </w:t>
      </w:r>
      <w:r w:rsidRPr="00D3093C">
        <w:rPr>
          <w:rFonts w:ascii="Arial" w:hAnsi="Arial" w:cs="Arial"/>
          <w:color w:val="000000"/>
          <w:sz w:val="22"/>
          <w:szCs w:val="22"/>
          <w:lang w:val="en-US"/>
        </w:rPr>
        <w:t>TAMPEP Internation</w:t>
      </w:r>
      <w:r w:rsidRPr="0023041A">
        <w:rPr>
          <w:rFonts w:ascii="Arial" w:hAnsi="Arial" w:cs="Arial"/>
          <w:color w:val="000000"/>
          <w:sz w:val="22"/>
          <w:szCs w:val="22"/>
          <w:lang w:val="en-US"/>
        </w:rPr>
        <w:t>al Fondation</w:t>
      </w:r>
      <w:r w:rsidR="00632870" w:rsidRPr="0023041A">
        <w:rPr>
          <w:rFonts w:ascii="Arial" w:hAnsi="Arial" w:cs="Arial"/>
          <w:color w:val="000000"/>
          <w:sz w:val="22"/>
          <w:szCs w:val="22"/>
          <w:lang w:val="en-US"/>
        </w:rPr>
        <w:t xml:space="preserve">, </w:t>
      </w:r>
      <w:r w:rsidRPr="0023041A">
        <w:rPr>
          <w:rFonts w:ascii="Arial" w:hAnsi="Arial" w:cs="Arial"/>
          <w:color w:val="000000"/>
          <w:sz w:val="22"/>
          <w:szCs w:val="22"/>
          <w:lang w:val="en-US"/>
        </w:rPr>
        <w:t>Triple-X Workers’ Solidarity Association of British Columbia (Canada)</w:t>
      </w:r>
      <w:r w:rsidR="00632870" w:rsidRPr="0023041A">
        <w:rPr>
          <w:rFonts w:ascii="Arial" w:hAnsi="Arial" w:cs="Arial"/>
          <w:color w:val="000000"/>
          <w:sz w:val="22"/>
          <w:szCs w:val="22"/>
          <w:lang w:val="en-US"/>
        </w:rPr>
        <w:t xml:space="preserve">, </w:t>
      </w:r>
      <w:r w:rsidRPr="0023041A">
        <w:rPr>
          <w:rFonts w:ascii="Arial" w:hAnsi="Arial" w:cs="Arial"/>
          <w:color w:val="000000"/>
          <w:sz w:val="22"/>
          <w:szCs w:val="22"/>
          <w:lang w:val="en-US"/>
        </w:rPr>
        <w:t>UK Network of Sex Work Projects</w:t>
      </w:r>
      <w:r w:rsidR="00632870" w:rsidRPr="0023041A">
        <w:rPr>
          <w:rFonts w:ascii="Arial" w:hAnsi="Arial" w:cs="Arial"/>
          <w:color w:val="000000"/>
          <w:sz w:val="22"/>
          <w:szCs w:val="22"/>
          <w:lang w:val="en-US"/>
        </w:rPr>
        <w:t xml:space="preserve">, </w:t>
      </w:r>
      <w:r w:rsidRPr="0023041A">
        <w:rPr>
          <w:rFonts w:ascii="Arial" w:hAnsi="Arial" w:cs="Arial"/>
          <w:color w:val="000000"/>
          <w:sz w:val="22"/>
          <w:szCs w:val="22"/>
          <w:lang w:val="en-US"/>
        </w:rPr>
        <w:t>Warning Bruxelles</w:t>
      </w:r>
      <w:r w:rsidR="00632870" w:rsidRPr="0023041A">
        <w:rPr>
          <w:rFonts w:ascii="Arial" w:hAnsi="Arial" w:cs="Arial"/>
          <w:color w:val="000000"/>
          <w:sz w:val="22"/>
          <w:szCs w:val="22"/>
          <w:lang w:val="en-US"/>
        </w:rPr>
        <w:t xml:space="preserve">, </w:t>
      </w:r>
      <w:r w:rsidRPr="0023041A">
        <w:rPr>
          <w:rFonts w:ascii="Arial" w:hAnsi="Arial" w:cs="Arial"/>
          <w:color w:val="000000"/>
          <w:sz w:val="22"/>
          <w:szCs w:val="22"/>
          <w:lang w:val="en-US"/>
        </w:rPr>
        <w:t>Women on Waves (Pays-Bas)</w:t>
      </w:r>
      <w:r w:rsidR="00632870" w:rsidRPr="0023041A">
        <w:rPr>
          <w:rFonts w:ascii="Arial" w:hAnsi="Arial" w:cs="Arial"/>
          <w:color w:val="000000"/>
          <w:sz w:val="22"/>
          <w:szCs w:val="22"/>
          <w:lang w:val="en-US"/>
        </w:rPr>
        <w:t xml:space="preserve">, </w:t>
      </w:r>
      <w:r w:rsidRPr="0023041A">
        <w:rPr>
          <w:rFonts w:ascii="Arial" w:hAnsi="Arial" w:cs="Arial"/>
          <w:color w:val="000000"/>
          <w:sz w:val="22"/>
          <w:szCs w:val="22"/>
          <w:lang w:val="en-US"/>
        </w:rPr>
        <w:t>Women on Web</w:t>
      </w:r>
      <w:r w:rsidR="00632870" w:rsidRPr="0023041A">
        <w:rPr>
          <w:rFonts w:ascii="Arial" w:hAnsi="Arial" w:cs="Arial"/>
          <w:color w:val="000000"/>
          <w:sz w:val="22"/>
          <w:szCs w:val="22"/>
          <w:lang w:val="en-US"/>
        </w:rPr>
        <w:t xml:space="preserve">, </w:t>
      </w:r>
      <w:r w:rsidRPr="0023041A">
        <w:rPr>
          <w:rFonts w:ascii="Arial" w:hAnsi="Arial" w:cs="Arial"/>
          <w:color w:val="000000"/>
          <w:sz w:val="22"/>
          <w:szCs w:val="22"/>
          <w:lang w:val="en-US"/>
        </w:rPr>
        <w:t>Wonetha (Ouganda)</w:t>
      </w:r>
      <w:r w:rsidR="00632870" w:rsidRPr="0023041A">
        <w:rPr>
          <w:rFonts w:ascii="Arial" w:hAnsi="Arial" w:cs="Arial"/>
          <w:color w:val="000000"/>
          <w:sz w:val="22"/>
          <w:szCs w:val="22"/>
          <w:lang w:val="en-US"/>
        </w:rPr>
        <w:t xml:space="preserve">, </w:t>
      </w:r>
      <w:r w:rsidRPr="0023041A">
        <w:rPr>
          <w:rFonts w:ascii="Arial" w:hAnsi="Arial" w:cs="Arial"/>
          <w:color w:val="000000"/>
          <w:sz w:val="22"/>
          <w:szCs w:val="22"/>
          <w:lang w:val="en-US"/>
        </w:rPr>
        <w:t>X-Talk (Royaume Uni)</w:t>
      </w:r>
      <w:r w:rsidR="00632870" w:rsidRPr="0023041A">
        <w:rPr>
          <w:rFonts w:ascii="Arial" w:hAnsi="Arial" w:cs="Arial"/>
          <w:color w:val="000000"/>
          <w:sz w:val="22"/>
          <w:szCs w:val="22"/>
          <w:lang w:val="en-US"/>
        </w:rPr>
        <w:t>.</w:t>
      </w:r>
    </w:p>
    <w:p w:rsidR="00B46D11" w:rsidRPr="0023041A" w:rsidRDefault="00B46D11" w:rsidP="00777FEC">
      <w:pPr>
        <w:spacing w:after="0" w:line="240" w:lineRule="auto"/>
        <w:ind w:left="426"/>
        <w:jc w:val="both"/>
        <w:rPr>
          <w:rFonts w:ascii="Arial" w:hAnsi="Arial" w:cs="Arial"/>
          <w:lang w:val="en-US"/>
        </w:rPr>
      </w:pPr>
    </w:p>
    <w:p w:rsidR="006826B8" w:rsidRDefault="006826B8">
      <w:pPr>
        <w:rPr>
          <w:rFonts w:ascii="Arial" w:hAnsi="Arial" w:cs="Arial"/>
          <w:lang w:val="en-US"/>
        </w:rPr>
      </w:pPr>
      <w:r>
        <w:rPr>
          <w:rFonts w:ascii="Arial" w:hAnsi="Arial" w:cs="Arial"/>
          <w:lang w:val="en-US"/>
        </w:rPr>
        <w:br w:type="page"/>
      </w:r>
    </w:p>
    <w:p w:rsidR="006826B8" w:rsidRPr="00C74649" w:rsidRDefault="006826B8" w:rsidP="006826B8">
      <w:pPr>
        <w:jc w:val="both"/>
        <w:rPr>
          <w:b/>
          <w:lang w:val="en-US"/>
        </w:rPr>
      </w:pPr>
      <w:r w:rsidRPr="00B46D11">
        <w:rPr>
          <w:rFonts w:ascii="Arial" w:hAnsi="Arial" w:cs="Arial"/>
          <w:b/>
          <w:noProof/>
          <w:color w:val="000000"/>
          <w:sz w:val="23"/>
          <w:szCs w:val="23"/>
        </w:rPr>
        <w:lastRenderedPageBreak/>
        <mc:AlternateContent>
          <mc:Choice Requires="wps">
            <w:drawing>
              <wp:anchor distT="45720" distB="45720" distL="114300" distR="114300" simplePos="0" relativeHeight="251668480" behindDoc="0" locked="0" layoutInCell="1" allowOverlap="1" wp14:anchorId="0257AAFC" wp14:editId="784732D7">
                <wp:simplePos x="0" y="0"/>
                <wp:positionH relativeFrom="column">
                  <wp:posOffset>-638912</wp:posOffset>
                </wp:positionH>
                <wp:positionV relativeFrom="paragraph">
                  <wp:posOffset>107028</wp:posOffset>
                </wp:positionV>
                <wp:extent cx="7092315" cy="203835"/>
                <wp:effectExtent l="0" t="0" r="0" b="5715"/>
                <wp:wrapThrough wrapText="bothSides">
                  <wp:wrapPolygon edited="0">
                    <wp:start x="0" y="0"/>
                    <wp:lineTo x="0" y="20187"/>
                    <wp:lineTo x="21525" y="20187"/>
                    <wp:lineTo x="21525" y="0"/>
                    <wp:lineTo x="0" y="0"/>
                  </wp:wrapPolygon>
                </wp:wrapThrough>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315" cy="203835"/>
                        </a:xfrm>
                        <a:prstGeom prst="rect">
                          <a:avLst/>
                        </a:prstGeom>
                        <a:solidFill>
                          <a:schemeClr val="bg2">
                            <a:lumMod val="75000"/>
                          </a:schemeClr>
                        </a:solidFill>
                        <a:ln w="9525">
                          <a:noFill/>
                          <a:miter lim="800000"/>
                          <a:headEnd/>
                          <a:tailEnd/>
                        </a:ln>
                      </wps:spPr>
                      <wps:txbx>
                        <w:txbxContent>
                          <w:p w:rsidR="006826B8" w:rsidRDefault="006826B8" w:rsidP="006826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7AAFC" id="_x0000_s1031" type="#_x0000_t202" style="position:absolute;left:0;text-align:left;margin-left:-50.3pt;margin-top:8.45pt;width:558.45pt;height:16.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" fillcolor="#aeaaaa [2414]" stroked="f">
                <v:textbox>
                  <w:txbxContent>
                    <w:p w:rsidR="006826B8" w:rsidRDefault="006826B8" w:rsidP="006826B8"/>
                  </w:txbxContent>
                </v:textbox>
                <w10:wrap type="through"/>
              </v:shape>
            </w:pict>
          </mc:Fallback>
        </mc:AlternateContent>
      </w:r>
    </w:p>
    <w:p w:rsidR="006826B8" w:rsidRPr="006826B8" w:rsidRDefault="006826B8" w:rsidP="006826B8">
      <w:pPr>
        <w:jc w:val="both"/>
        <w:rPr>
          <w:rFonts w:ascii="Arial" w:hAnsi="Arial" w:cs="Arial"/>
          <w:b/>
          <w:sz w:val="32"/>
          <w:szCs w:val="32"/>
        </w:rPr>
      </w:pPr>
      <w:r w:rsidRPr="006826B8">
        <w:rPr>
          <w:rFonts w:ascii="Arial" w:hAnsi="Arial" w:cs="Arial"/>
          <w:b/>
          <w:sz w:val="32"/>
          <w:szCs w:val="32"/>
        </w:rPr>
        <w:t xml:space="preserve">Exemples de positionnements similaires de structures associatives, institutionnelles et scientifiques </w:t>
      </w:r>
    </w:p>
    <w:p w:rsidR="006826B8" w:rsidRDefault="006826B8" w:rsidP="006826B8">
      <w:pPr>
        <w:jc w:val="both"/>
        <w:rPr>
          <w:rFonts w:ascii="Arial" w:hAnsi="Arial" w:cs="Arial"/>
          <w:b/>
        </w:rPr>
      </w:pPr>
    </w:p>
    <w:p w:rsidR="006826B8" w:rsidRPr="006826B8" w:rsidRDefault="006826B8" w:rsidP="006826B8">
      <w:pPr>
        <w:jc w:val="both"/>
        <w:rPr>
          <w:rFonts w:ascii="Arial" w:hAnsi="Arial" w:cs="Arial"/>
          <w:b/>
        </w:rPr>
      </w:pPr>
    </w:p>
    <w:p w:rsidR="006826B8" w:rsidRPr="006826B8" w:rsidRDefault="006826B8" w:rsidP="006826B8">
      <w:pPr>
        <w:jc w:val="both"/>
        <w:rPr>
          <w:rFonts w:ascii="Arial" w:hAnsi="Arial" w:cs="Arial"/>
          <w:b/>
        </w:rPr>
      </w:pPr>
      <w:r w:rsidRPr="006826B8">
        <w:rPr>
          <w:rFonts w:ascii="Arial" w:hAnsi="Arial" w:cs="Arial"/>
          <w:b/>
        </w:rPr>
        <w:t>Ressources institutionnelles nationales</w:t>
      </w:r>
    </w:p>
    <w:p w:rsidR="006826B8" w:rsidRPr="006826B8" w:rsidRDefault="006826B8" w:rsidP="006826B8">
      <w:pPr>
        <w:pStyle w:val="Paragraphedeliste"/>
        <w:numPr>
          <w:ilvl w:val="0"/>
          <w:numId w:val="3"/>
        </w:numPr>
        <w:jc w:val="both"/>
        <w:rPr>
          <w:rFonts w:ascii="Arial" w:hAnsi="Arial" w:cs="Arial"/>
        </w:rPr>
      </w:pPr>
      <w:r w:rsidRPr="006826B8">
        <w:rPr>
          <w:rFonts w:ascii="Arial" w:hAnsi="Arial" w:cs="Arial"/>
        </w:rPr>
        <w:t xml:space="preserve">Commission nationale consultative des droits de l’homme, </w:t>
      </w:r>
      <w:r w:rsidRPr="006826B8">
        <w:rPr>
          <w:rFonts w:ascii="Arial" w:hAnsi="Arial" w:cs="Arial"/>
          <w:i/>
        </w:rPr>
        <w:t>Avis sur la proposition de loi renforçant la lutte contre le système prostitutionnel</w:t>
      </w:r>
      <w:r w:rsidRPr="006826B8">
        <w:rPr>
          <w:rFonts w:ascii="Arial" w:hAnsi="Arial" w:cs="Arial"/>
        </w:rPr>
        <w:t>, 2014.</w:t>
      </w:r>
    </w:p>
    <w:p w:rsidR="006826B8" w:rsidRPr="006826B8" w:rsidRDefault="006826B8" w:rsidP="006826B8">
      <w:pPr>
        <w:pStyle w:val="Paragraphedeliste"/>
        <w:numPr>
          <w:ilvl w:val="0"/>
          <w:numId w:val="3"/>
        </w:numPr>
        <w:jc w:val="both"/>
        <w:rPr>
          <w:rFonts w:ascii="Arial" w:hAnsi="Arial" w:cs="Arial"/>
        </w:rPr>
      </w:pPr>
      <w:r w:rsidRPr="006826B8">
        <w:rPr>
          <w:rFonts w:ascii="Arial" w:hAnsi="Arial" w:cs="Arial"/>
        </w:rPr>
        <w:t xml:space="preserve">Défenseur des droits, </w:t>
      </w:r>
      <w:r w:rsidRPr="006826B8">
        <w:rPr>
          <w:rFonts w:ascii="Arial" w:hAnsi="Arial" w:cs="Arial"/>
          <w:i/>
        </w:rPr>
        <w:t>Avis n° 15-28 concernant la proposition de loi n° 3149 visant à renforcer la lutte contre le système prostitutionnel et à accompagner les personnes prostituées</w:t>
      </w:r>
      <w:r w:rsidRPr="006826B8">
        <w:rPr>
          <w:rFonts w:ascii="Arial" w:hAnsi="Arial" w:cs="Arial"/>
        </w:rPr>
        <w:t>, 2015.</w:t>
      </w:r>
    </w:p>
    <w:p w:rsidR="006826B8" w:rsidRDefault="006826B8" w:rsidP="006826B8">
      <w:pPr>
        <w:jc w:val="both"/>
        <w:rPr>
          <w:rFonts w:ascii="Arial" w:hAnsi="Arial" w:cs="Arial"/>
        </w:rPr>
      </w:pPr>
    </w:p>
    <w:p w:rsidR="006826B8" w:rsidRPr="006826B8" w:rsidRDefault="006826B8" w:rsidP="006826B8">
      <w:pPr>
        <w:jc w:val="both"/>
        <w:rPr>
          <w:rFonts w:ascii="Arial" w:hAnsi="Arial" w:cs="Arial"/>
        </w:rPr>
      </w:pPr>
    </w:p>
    <w:p w:rsidR="006826B8" w:rsidRPr="006826B8" w:rsidRDefault="006826B8" w:rsidP="006826B8">
      <w:pPr>
        <w:jc w:val="both"/>
        <w:rPr>
          <w:rFonts w:ascii="Arial" w:hAnsi="Arial" w:cs="Arial"/>
          <w:b/>
        </w:rPr>
      </w:pPr>
      <w:r w:rsidRPr="006826B8">
        <w:rPr>
          <w:rFonts w:ascii="Arial" w:hAnsi="Arial" w:cs="Arial"/>
          <w:b/>
        </w:rPr>
        <w:t>Ressources institutionnelles internationales</w:t>
      </w:r>
    </w:p>
    <w:p w:rsidR="006826B8" w:rsidRPr="006826B8" w:rsidRDefault="006826B8" w:rsidP="006826B8">
      <w:pPr>
        <w:pStyle w:val="Paragraphedeliste"/>
        <w:numPr>
          <w:ilvl w:val="0"/>
          <w:numId w:val="3"/>
        </w:numPr>
        <w:jc w:val="both"/>
        <w:rPr>
          <w:rFonts w:ascii="Arial" w:hAnsi="Arial" w:cs="Arial"/>
          <w:lang w:val="en-US"/>
        </w:rPr>
      </w:pPr>
      <w:r w:rsidRPr="006826B8">
        <w:rPr>
          <w:rFonts w:ascii="Arial" w:hAnsi="Arial" w:cs="Arial"/>
          <w:lang w:val="en-US"/>
        </w:rPr>
        <w:t xml:space="preserve">ONUSIDA, </w:t>
      </w:r>
      <w:r w:rsidRPr="006826B8">
        <w:rPr>
          <w:rFonts w:ascii="Arial" w:hAnsi="Arial" w:cs="Arial"/>
          <w:i/>
          <w:lang w:val="en-US"/>
        </w:rPr>
        <w:t>Guidance Note on HIV and Sex Work</w:t>
      </w:r>
      <w:r w:rsidRPr="006826B8">
        <w:rPr>
          <w:rFonts w:ascii="Arial" w:hAnsi="Arial" w:cs="Arial"/>
          <w:lang w:val="en-US"/>
        </w:rPr>
        <w:t>, 2009.</w:t>
      </w:r>
    </w:p>
    <w:p w:rsidR="006826B8" w:rsidRPr="006826B8" w:rsidRDefault="006826B8" w:rsidP="006826B8">
      <w:pPr>
        <w:pStyle w:val="Paragraphedeliste"/>
        <w:numPr>
          <w:ilvl w:val="0"/>
          <w:numId w:val="3"/>
        </w:numPr>
        <w:jc w:val="both"/>
        <w:rPr>
          <w:rFonts w:ascii="Arial" w:hAnsi="Arial" w:cs="Arial"/>
        </w:rPr>
      </w:pPr>
      <w:r w:rsidRPr="006826B8">
        <w:rPr>
          <w:rFonts w:ascii="Arial" w:hAnsi="Arial" w:cs="Arial"/>
        </w:rPr>
        <w:t xml:space="preserve">Global Commission on HIV and the Law, Programme des Nations Unies pour le Développement (PNUD), </w:t>
      </w:r>
      <w:r w:rsidRPr="006826B8">
        <w:rPr>
          <w:rFonts w:ascii="Arial" w:hAnsi="Arial" w:cs="Arial"/>
          <w:i/>
        </w:rPr>
        <w:t>Risques, droit et santé</w:t>
      </w:r>
      <w:r w:rsidRPr="006826B8">
        <w:rPr>
          <w:rFonts w:ascii="Arial" w:hAnsi="Arial" w:cs="Arial"/>
        </w:rPr>
        <w:t>, 2012 (voir particulièrement pp. 42 suiv. pour les recommandations sur le travail sexuel).</w:t>
      </w:r>
    </w:p>
    <w:p w:rsidR="006826B8" w:rsidRPr="006826B8" w:rsidRDefault="006826B8" w:rsidP="006826B8">
      <w:pPr>
        <w:pStyle w:val="Paragraphedeliste"/>
        <w:numPr>
          <w:ilvl w:val="0"/>
          <w:numId w:val="3"/>
        </w:numPr>
        <w:jc w:val="both"/>
        <w:rPr>
          <w:rFonts w:ascii="Arial" w:hAnsi="Arial" w:cs="Arial"/>
        </w:rPr>
      </w:pPr>
      <w:r w:rsidRPr="006826B8">
        <w:rPr>
          <w:rFonts w:ascii="Arial" w:hAnsi="Arial" w:cs="Arial"/>
        </w:rPr>
        <w:t xml:space="preserve">ONU Femmes, </w:t>
      </w:r>
      <w:r w:rsidRPr="006826B8">
        <w:rPr>
          <w:rFonts w:ascii="Arial" w:hAnsi="Arial" w:cs="Arial"/>
          <w:i/>
        </w:rPr>
        <w:t>Note on sex work, sexual exploitation and trafficking</w:t>
      </w:r>
      <w:r w:rsidRPr="006826B8">
        <w:rPr>
          <w:rFonts w:ascii="Arial" w:hAnsi="Arial" w:cs="Arial"/>
        </w:rPr>
        <w:t>, 2013.</w:t>
      </w:r>
    </w:p>
    <w:p w:rsidR="006826B8" w:rsidRPr="006826B8" w:rsidRDefault="006826B8" w:rsidP="006826B8">
      <w:pPr>
        <w:pStyle w:val="Paragraphedeliste"/>
        <w:numPr>
          <w:ilvl w:val="0"/>
          <w:numId w:val="3"/>
        </w:numPr>
        <w:jc w:val="both"/>
        <w:rPr>
          <w:rFonts w:ascii="Arial" w:hAnsi="Arial" w:cs="Arial"/>
        </w:rPr>
      </w:pPr>
      <w:r w:rsidRPr="006826B8">
        <w:rPr>
          <w:rFonts w:ascii="Arial" w:hAnsi="Arial" w:cs="Arial"/>
        </w:rPr>
        <w:t xml:space="preserve">OMS, </w:t>
      </w:r>
      <w:r w:rsidRPr="006826B8">
        <w:rPr>
          <w:rFonts w:ascii="Arial" w:hAnsi="Arial" w:cs="Arial"/>
          <w:i/>
        </w:rPr>
        <w:t>Mettre en œuvre des programmes complets de VIH/IST auprès des travailleuses du sexe : approches pratiques tirées d’interventions collaboratives</w:t>
      </w:r>
      <w:r w:rsidRPr="006826B8">
        <w:rPr>
          <w:rFonts w:ascii="Arial" w:hAnsi="Arial" w:cs="Arial"/>
        </w:rPr>
        <w:t>, 2015 (voir particulièrement pp. xix pour les recommandations).</w:t>
      </w:r>
    </w:p>
    <w:p w:rsidR="006826B8" w:rsidRPr="006826B8" w:rsidRDefault="006826B8" w:rsidP="006826B8">
      <w:pPr>
        <w:jc w:val="both"/>
        <w:rPr>
          <w:rFonts w:ascii="Arial" w:hAnsi="Arial" w:cs="Arial"/>
          <w:b/>
        </w:rPr>
      </w:pPr>
    </w:p>
    <w:p w:rsidR="006826B8" w:rsidRPr="006826B8" w:rsidRDefault="006826B8" w:rsidP="006826B8">
      <w:pPr>
        <w:jc w:val="both"/>
        <w:rPr>
          <w:rFonts w:ascii="Arial" w:hAnsi="Arial" w:cs="Arial"/>
        </w:rPr>
      </w:pPr>
      <w:r w:rsidRPr="006826B8">
        <w:rPr>
          <w:rFonts w:ascii="Arial" w:hAnsi="Arial" w:cs="Arial"/>
          <w:b/>
        </w:rPr>
        <w:t>Etudes scientifiques</w:t>
      </w:r>
    </w:p>
    <w:p w:rsidR="006826B8" w:rsidRPr="006826B8" w:rsidRDefault="006826B8" w:rsidP="006826B8">
      <w:pPr>
        <w:pStyle w:val="Paragraphedeliste"/>
        <w:numPr>
          <w:ilvl w:val="0"/>
          <w:numId w:val="3"/>
        </w:numPr>
        <w:jc w:val="both"/>
        <w:rPr>
          <w:rFonts w:ascii="Arial" w:hAnsi="Arial" w:cs="Arial"/>
        </w:rPr>
      </w:pPr>
      <w:r w:rsidRPr="006826B8">
        <w:rPr>
          <w:rFonts w:ascii="Arial" w:hAnsi="Arial" w:cs="Arial"/>
        </w:rPr>
        <w:t xml:space="preserve">Dossier du </w:t>
      </w:r>
      <w:r w:rsidRPr="006826B8">
        <w:rPr>
          <w:rFonts w:ascii="Arial" w:hAnsi="Arial" w:cs="Arial"/>
          <w:i/>
        </w:rPr>
        <w:t>Lancet</w:t>
      </w:r>
      <w:r w:rsidRPr="006826B8">
        <w:rPr>
          <w:rFonts w:ascii="Arial" w:hAnsi="Arial" w:cs="Arial"/>
        </w:rPr>
        <w:t xml:space="preserve">, </w:t>
      </w:r>
      <w:r w:rsidRPr="006826B8">
        <w:rPr>
          <w:rFonts w:ascii="Arial" w:hAnsi="Arial" w:cs="Arial"/>
          <w:i/>
        </w:rPr>
        <w:t>HIV and sex workers</w:t>
      </w:r>
      <w:r w:rsidRPr="006826B8">
        <w:rPr>
          <w:rFonts w:ascii="Arial" w:hAnsi="Arial" w:cs="Arial"/>
        </w:rPr>
        <w:t>, 2014.</w:t>
      </w:r>
    </w:p>
    <w:p w:rsidR="006826B8" w:rsidRPr="006826B8" w:rsidRDefault="006826B8" w:rsidP="006826B8">
      <w:pPr>
        <w:pStyle w:val="Paragraphedeliste"/>
        <w:numPr>
          <w:ilvl w:val="0"/>
          <w:numId w:val="3"/>
        </w:numPr>
        <w:jc w:val="both"/>
        <w:rPr>
          <w:rFonts w:ascii="Arial" w:hAnsi="Arial" w:cs="Arial"/>
        </w:rPr>
      </w:pPr>
      <w:r w:rsidRPr="006826B8">
        <w:rPr>
          <w:rFonts w:ascii="Arial" w:hAnsi="Arial" w:cs="Arial"/>
        </w:rPr>
        <w:t>Sondage sur la pénalisation des clients en France, Nicola Mai, 2015.</w:t>
      </w:r>
    </w:p>
    <w:p w:rsidR="006826B8" w:rsidRPr="006826B8" w:rsidRDefault="006826B8" w:rsidP="006826B8">
      <w:pPr>
        <w:jc w:val="both"/>
        <w:rPr>
          <w:rFonts w:ascii="Arial" w:hAnsi="Arial" w:cs="Arial"/>
        </w:rPr>
      </w:pPr>
    </w:p>
    <w:p w:rsidR="006826B8" w:rsidRPr="006826B8" w:rsidRDefault="006826B8" w:rsidP="006826B8">
      <w:pPr>
        <w:jc w:val="both"/>
        <w:rPr>
          <w:rFonts w:ascii="Arial" w:hAnsi="Arial" w:cs="Arial"/>
        </w:rPr>
      </w:pPr>
      <w:r w:rsidRPr="006826B8">
        <w:rPr>
          <w:rFonts w:ascii="Arial" w:hAnsi="Arial" w:cs="Arial"/>
          <w:b/>
        </w:rPr>
        <w:t>Ressources associatives</w:t>
      </w:r>
    </w:p>
    <w:p w:rsidR="006826B8" w:rsidRPr="006826B8" w:rsidRDefault="006826B8" w:rsidP="006826B8">
      <w:pPr>
        <w:pStyle w:val="Paragraphedeliste"/>
        <w:numPr>
          <w:ilvl w:val="0"/>
          <w:numId w:val="3"/>
        </w:numPr>
        <w:jc w:val="both"/>
        <w:rPr>
          <w:rFonts w:ascii="Arial" w:hAnsi="Arial" w:cs="Arial"/>
        </w:rPr>
      </w:pPr>
      <w:r w:rsidRPr="006826B8">
        <w:rPr>
          <w:rFonts w:ascii="Arial" w:hAnsi="Arial" w:cs="Arial"/>
        </w:rPr>
        <w:t>Position d’Amnesty International, 2016.</w:t>
      </w:r>
    </w:p>
    <w:p w:rsidR="00682FA4" w:rsidRDefault="00682FA4">
      <w:pPr>
        <w:rPr>
          <w:rFonts w:ascii="Arial" w:hAnsi="Arial" w:cs="Arial"/>
          <w:lang w:val="en-US"/>
        </w:rPr>
      </w:pPr>
      <w:r>
        <w:rPr>
          <w:rFonts w:ascii="Arial" w:hAnsi="Arial" w:cs="Arial"/>
          <w:lang w:val="en-US"/>
        </w:rPr>
        <w:br w:type="page"/>
      </w: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682FA4" w:rsidRDefault="00682FA4" w:rsidP="00784837">
      <w:pPr>
        <w:rPr>
          <w:rFonts w:ascii="Arial" w:hAnsi="Arial" w:cs="Arial"/>
          <w:lang w:val="en-US"/>
        </w:rPr>
      </w:pPr>
    </w:p>
    <w:p w:rsidR="00C83313" w:rsidRPr="0023041A" w:rsidRDefault="00682FA4" w:rsidP="00682FA4">
      <w:pPr>
        <w:jc w:val="center"/>
        <w:rPr>
          <w:rFonts w:ascii="Arial" w:hAnsi="Arial" w:cs="Arial"/>
          <w:lang w:val="en-US"/>
        </w:rPr>
      </w:pPr>
      <w:r>
        <w:rPr>
          <w:rFonts w:ascii="Arial" w:hAnsi="Arial" w:cs="Arial"/>
          <w:b/>
          <w:noProof/>
          <w:sz w:val="20"/>
          <w:szCs w:val="20"/>
          <w:lang w:eastAsia="fr-FR"/>
        </w:rPr>
        <w:drawing>
          <wp:inline distT="0" distB="0" distL="0" distR="0" wp14:anchorId="3AA69819" wp14:editId="2425C995">
            <wp:extent cx="4801270" cy="1848108"/>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 enquête.PNG"/>
                    <pic:cNvPicPr/>
                  </pic:nvPicPr>
                  <pic:blipFill>
                    <a:blip r:embed="rId30">
                      <a:extLst>
                        <a:ext uri="{28A0092B-C50C-407E-A947-70E740481C1C}">
                          <a14:useLocalDpi xmlns:a14="http://schemas.microsoft.com/office/drawing/2010/main" val="0"/>
                        </a:ext>
                      </a:extLst>
                    </a:blip>
                    <a:stretch>
                      <a:fillRect/>
                    </a:stretch>
                  </pic:blipFill>
                  <pic:spPr>
                    <a:xfrm>
                      <a:off x="0" y="0"/>
                      <a:ext cx="4801270" cy="1848108"/>
                    </a:xfrm>
                    <a:prstGeom prst="rect">
                      <a:avLst/>
                    </a:prstGeom>
                  </pic:spPr>
                </pic:pic>
              </a:graphicData>
            </a:graphic>
          </wp:inline>
        </w:drawing>
      </w:r>
    </w:p>
    <w:sectPr w:rsidR="00C83313" w:rsidRPr="0023041A" w:rsidSect="00754F02">
      <w:pgSz w:w="11906" w:h="16838"/>
      <w:pgMar w:top="79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C13" w:rsidRDefault="00E34C13" w:rsidP="00E34C13">
      <w:pPr>
        <w:spacing w:after="0" w:line="240" w:lineRule="auto"/>
      </w:pPr>
      <w:r>
        <w:separator/>
      </w:r>
    </w:p>
  </w:endnote>
  <w:endnote w:type="continuationSeparator" w:id="0">
    <w:p w:rsidR="00E34C13" w:rsidRDefault="00E34C13" w:rsidP="00E34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C13" w:rsidRDefault="00E34C13" w:rsidP="00E34C13">
      <w:pPr>
        <w:spacing w:after="0" w:line="240" w:lineRule="auto"/>
      </w:pPr>
      <w:r>
        <w:separator/>
      </w:r>
    </w:p>
  </w:footnote>
  <w:footnote w:type="continuationSeparator" w:id="0">
    <w:p w:rsidR="00E34C13" w:rsidRDefault="00E34C13" w:rsidP="00E34C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35F22"/>
    <w:multiLevelType w:val="hybridMultilevel"/>
    <w:tmpl w:val="4E544552"/>
    <w:lvl w:ilvl="0" w:tplc="908AA2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E2D200E"/>
    <w:multiLevelType w:val="hybridMultilevel"/>
    <w:tmpl w:val="F2F2F2D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6987CE9"/>
    <w:multiLevelType w:val="hybridMultilevel"/>
    <w:tmpl w:val="7C5A29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6DE"/>
    <w:rsid w:val="001C3F47"/>
    <w:rsid w:val="001D0E89"/>
    <w:rsid w:val="00216FCD"/>
    <w:rsid w:val="0023041A"/>
    <w:rsid w:val="00285967"/>
    <w:rsid w:val="002A5D00"/>
    <w:rsid w:val="004126DE"/>
    <w:rsid w:val="00430668"/>
    <w:rsid w:val="0048122F"/>
    <w:rsid w:val="00505915"/>
    <w:rsid w:val="00632870"/>
    <w:rsid w:val="006826B8"/>
    <w:rsid w:val="00682FA4"/>
    <w:rsid w:val="006A2B06"/>
    <w:rsid w:val="006B1CFB"/>
    <w:rsid w:val="00706FC2"/>
    <w:rsid w:val="00754F02"/>
    <w:rsid w:val="00777FEC"/>
    <w:rsid w:val="00784837"/>
    <w:rsid w:val="00814504"/>
    <w:rsid w:val="00A36970"/>
    <w:rsid w:val="00AE2F2D"/>
    <w:rsid w:val="00AF3451"/>
    <w:rsid w:val="00B06CA0"/>
    <w:rsid w:val="00B46D11"/>
    <w:rsid w:val="00BF2577"/>
    <w:rsid w:val="00C74649"/>
    <w:rsid w:val="00C83313"/>
    <w:rsid w:val="00D137E5"/>
    <w:rsid w:val="00D3093C"/>
    <w:rsid w:val="00DB7C0C"/>
    <w:rsid w:val="00E34C13"/>
    <w:rsid w:val="00F842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348E2"/>
  <w15:chartTrackingRefBased/>
  <w15:docId w15:val="{D0734F10-059E-4659-ABB8-A484DFA3D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34C13"/>
    <w:pPr>
      <w:tabs>
        <w:tab w:val="center" w:pos="4536"/>
        <w:tab w:val="right" w:pos="9072"/>
      </w:tabs>
      <w:spacing w:after="0" w:line="240" w:lineRule="auto"/>
    </w:pPr>
  </w:style>
  <w:style w:type="character" w:customStyle="1" w:styleId="En-tteCar">
    <w:name w:val="En-tête Car"/>
    <w:basedOn w:val="Policepardfaut"/>
    <w:link w:val="En-tte"/>
    <w:uiPriority w:val="99"/>
    <w:rsid w:val="00E34C13"/>
  </w:style>
  <w:style w:type="paragraph" w:styleId="Pieddepage">
    <w:name w:val="footer"/>
    <w:basedOn w:val="Normal"/>
    <w:link w:val="PieddepageCar"/>
    <w:uiPriority w:val="99"/>
    <w:unhideWhenUsed/>
    <w:rsid w:val="00E34C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4C13"/>
  </w:style>
  <w:style w:type="paragraph" w:styleId="NormalWeb">
    <w:name w:val="Normal (Web)"/>
    <w:basedOn w:val="Normal"/>
    <w:uiPriority w:val="99"/>
    <w:semiHidden/>
    <w:unhideWhenUsed/>
    <w:rsid w:val="00B46D1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46D11"/>
    <w:rPr>
      <w:i/>
      <w:iCs/>
    </w:rPr>
  </w:style>
  <w:style w:type="table" w:styleId="Grilledutableau">
    <w:name w:val="Table Grid"/>
    <w:basedOn w:val="TableauNormal"/>
    <w:uiPriority w:val="39"/>
    <w:rsid w:val="00B46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826B8"/>
    <w:pPr>
      <w:ind w:left="720"/>
      <w:contextualSpacing/>
    </w:pPr>
  </w:style>
  <w:style w:type="paragraph" w:styleId="Textedebulles">
    <w:name w:val="Balloon Text"/>
    <w:basedOn w:val="Normal"/>
    <w:link w:val="TextedebullesCar"/>
    <w:uiPriority w:val="99"/>
    <w:semiHidden/>
    <w:unhideWhenUsed/>
    <w:rsid w:val="00216FC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6F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romero-blog.fr/media/02/01/254513446.jpg" TargetMode="External"/><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sv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7</Pages>
  <Words>1418</Words>
  <Characters>7801</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Irène Aboudaram</dc:creator>
  <cp:keywords/>
  <dc:description/>
  <cp:lastModifiedBy>Irène Aboudaram</cp:lastModifiedBy>
  <cp:revision>16</cp:revision>
  <cp:lastPrinted>2018-04-11T11:04:00Z</cp:lastPrinted>
  <dcterms:created xsi:type="dcterms:W3CDTF">2018-04-10T14:20:00Z</dcterms:created>
  <dcterms:modified xsi:type="dcterms:W3CDTF">2018-04-11T11:05:00Z</dcterms:modified>
</cp:coreProperties>
</file>